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1D685" w14:textId="01BDEB03" w:rsidR="00914B0F" w:rsidRPr="00914B0F" w:rsidRDefault="00914B0F" w:rsidP="00293F90">
      <w:pPr>
        <w:ind w:left="4395"/>
        <w:rPr>
          <w:bCs/>
          <w:sz w:val="28"/>
          <w:lang w:val="uk-UA"/>
        </w:rPr>
      </w:pPr>
      <w:r w:rsidRPr="00914B0F">
        <w:rPr>
          <w:bCs/>
          <w:sz w:val="28"/>
          <w:lang w:val="uk-UA"/>
        </w:rPr>
        <w:t>Додаток</w:t>
      </w:r>
    </w:p>
    <w:p w14:paraId="214F7EBD" w14:textId="08A7B36B" w:rsidR="00914B0F" w:rsidRPr="00914B0F" w:rsidRDefault="00293F90" w:rsidP="00293F90">
      <w:pPr>
        <w:ind w:left="4395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д</w:t>
      </w:r>
      <w:r w:rsidR="00914B0F" w:rsidRPr="00914B0F">
        <w:rPr>
          <w:bCs/>
          <w:sz w:val="28"/>
          <w:lang w:val="uk-UA"/>
        </w:rPr>
        <w:t xml:space="preserve">о листа </w:t>
      </w:r>
      <w:r w:rsidR="00914B0F" w:rsidRPr="00914B0F">
        <w:rPr>
          <w:sz w:val="28"/>
          <w:szCs w:val="28"/>
          <w:lang w:val="uk-UA"/>
        </w:rPr>
        <w:t xml:space="preserve">КЗПО </w:t>
      </w:r>
      <w:r w:rsidR="00914B0F" w:rsidRPr="00914B0F">
        <w:rPr>
          <w:bCs/>
          <w:sz w:val="28"/>
          <w:szCs w:val="28"/>
          <w:lang w:val="uk-UA"/>
        </w:rPr>
        <w:t>“</w:t>
      </w:r>
      <w:r w:rsidR="00914B0F" w:rsidRPr="00914B0F">
        <w:rPr>
          <w:sz w:val="28"/>
          <w:szCs w:val="28"/>
          <w:lang w:val="uk-UA"/>
        </w:rPr>
        <w:t>ДОЦНТТ та ІТУМ” ДОР”</w:t>
      </w:r>
    </w:p>
    <w:p w14:paraId="2A1A5F56" w14:textId="77777777" w:rsidR="0062492A" w:rsidRPr="0062492A" w:rsidRDefault="00293F90" w:rsidP="0062492A">
      <w:pPr>
        <w:ind w:left="439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14B0F" w:rsidRPr="00914B0F">
        <w:rPr>
          <w:sz w:val="28"/>
          <w:szCs w:val="28"/>
          <w:lang w:val="uk-UA"/>
        </w:rPr>
        <w:t xml:space="preserve">ід </w:t>
      </w:r>
      <w:r w:rsidR="0062492A" w:rsidRPr="0062492A">
        <w:rPr>
          <w:sz w:val="28"/>
          <w:szCs w:val="28"/>
          <w:lang w:val="uk-UA"/>
        </w:rPr>
        <w:t>27.02.2023 № 50/01-29</w:t>
      </w:r>
    </w:p>
    <w:p w14:paraId="191EE0FC" w14:textId="7C7EDE12" w:rsidR="00914B0F" w:rsidRDefault="00914B0F" w:rsidP="00293F90">
      <w:pPr>
        <w:ind w:left="4395"/>
        <w:rPr>
          <w:sz w:val="28"/>
          <w:szCs w:val="28"/>
          <w:lang w:val="uk-UA"/>
        </w:rPr>
      </w:pPr>
      <w:bookmarkStart w:id="0" w:name="_GoBack"/>
      <w:bookmarkEnd w:id="0"/>
    </w:p>
    <w:p w14:paraId="7589EC13" w14:textId="77777777" w:rsidR="00293F90" w:rsidRDefault="00293F90" w:rsidP="00293F90">
      <w:pPr>
        <w:ind w:left="4395"/>
        <w:rPr>
          <w:b/>
          <w:bCs/>
          <w:sz w:val="28"/>
          <w:lang w:val="uk-UA"/>
        </w:rPr>
      </w:pPr>
    </w:p>
    <w:p w14:paraId="06C31103" w14:textId="65044E96" w:rsidR="00B952DD" w:rsidRPr="00353B75" w:rsidRDefault="00B952DD" w:rsidP="00B952DD">
      <w:pPr>
        <w:jc w:val="center"/>
        <w:rPr>
          <w:b/>
          <w:bCs/>
          <w:sz w:val="28"/>
          <w:lang w:val="uk-UA"/>
        </w:rPr>
      </w:pPr>
      <w:r w:rsidRPr="00353B75">
        <w:rPr>
          <w:b/>
          <w:bCs/>
          <w:sz w:val="28"/>
          <w:lang w:val="uk-UA"/>
        </w:rPr>
        <w:t xml:space="preserve">Інформаційно-методичні матеріали </w:t>
      </w:r>
    </w:p>
    <w:p w14:paraId="30AE540D" w14:textId="77777777" w:rsidR="00EF3F8E" w:rsidRPr="00914B0F" w:rsidRDefault="00B952DD" w:rsidP="00B952DD">
      <w:pPr>
        <w:jc w:val="center"/>
        <w:rPr>
          <w:b/>
          <w:bCs/>
          <w:sz w:val="28"/>
        </w:rPr>
      </w:pPr>
      <w:r w:rsidRPr="00353B75">
        <w:rPr>
          <w:b/>
          <w:bCs/>
          <w:sz w:val="28"/>
          <w:lang w:val="uk-UA"/>
        </w:rPr>
        <w:t xml:space="preserve">щодо організації та проведення </w:t>
      </w:r>
    </w:p>
    <w:p w14:paraId="63A1BA97" w14:textId="1EBD8B7B" w:rsidR="00B952DD" w:rsidRPr="00353B75" w:rsidRDefault="00293F90" w:rsidP="00B952DD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в</w:t>
      </w:r>
      <w:r w:rsidR="00EF3F8E" w:rsidRPr="00353B75">
        <w:rPr>
          <w:b/>
          <w:bCs/>
          <w:sz w:val="28"/>
          <w:lang w:val="uk-UA"/>
        </w:rPr>
        <w:t xml:space="preserve">ідкритого </w:t>
      </w:r>
      <w:r w:rsidR="00B952DD" w:rsidRPr="00353B75">
        <w:rPr>
          <w:b/>
          <w:bCs/>
          <w:sz w:val="28"/>
          <w:lang w:val="uk-UA"/>
        </w:rPr>
        <w:t>обласн</w:t>
      </w:r>
      <w:r w:rsidR="00B952DD" w:rsidRPr="00353B75">
        <w:rPr>
          <w:b/>
          <w:sz w:val="28"/>
          <w:szCs w:val="28"/>
          <w:lang w:val="uk-UA"/>
        </w:rPr>
        <w:t>ого конкурсу</w:t>
      </w:r>
      <w:r w:rsidR="00EF3F8E" w:rsidRPr="00353B75">
        <w:rPr>
          <w:b/>
          <w:sz w:val="28"/>
          <w:szCs w:val="28"/>
          <w:lang w:val="uk-UA"/>
        </w:rPr>
        <w:t xml:space="preserve"> творчої робототехніки</w:t>
      </w:r>
      <w:r>
        <w:rPr>
          <w:b/>
          <w:sz w:val="28"/>
          <w:szCs w:val="28"/>
          <w:lang w:val="uk-UA"/>
        </w:rPr>
        <w:t xml:space="preserve"> (онлайн)</w:t>
      </w:r>
    </w:p>
    <w:p w14:paraId="4E800CD8" w14:textId="77777777" w:rsidR="00B952DD" w:rsidRPr="00353B75" w:rsidRDefault="00B952DD" w:rsidP="00B952DD">
      <w:pPr>
        <w:jc w:val="center"/>
        <w:rPr>
          <w:b/>
          <w:sz w:val="28"/>
          <w:szCs w:val="28"/>
          <w:lang w:val="uk-UA"/>
        </w:rPr>
      </w:pPr>
    </w:p>
    <w:p w14:paraId="21799A14" w14:textId="1822B5A3" w:rsidR="00B952DD" w:rsidRPr="00353B75" w:rsidRDefault="008C100C" w:rsidP="00B952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B952DD" w:rsidRPr="00353B75">
        <w:rPr>
          <w:b/>
          <w:sz w:val="28"/>
          <w:szCs w:val="28"/>
          <w:lang w:val="uk-UA"/>
        </w:rPr>
        <w:t>. Загальні положення</w:t>
      </w:r>
    </w:p>
    <w:p w14:paraId="5118C26A" w14:textId="7F076C75" w:rsidR="00B952DD" w:rsidRPr="00C6775B" w:rsidRDefault="00B952DD" w:rsidP="00B952DD">
      <w:pPr>
        <w:ind w:firstLine="426"/>
        <w:jc w:val="both"/>
        <w:rPr>
          <w:sz w:val="28"/>
          <w:szCs w:val="28"/>
          <w:lang w:val="uk-UA"/>
        </w:rPr>
      </w:pPr>
      <w:r w:rsidRPr="00C6775B">
        <w:rPr>
          <w:sz w:val="28"/>
          <w:szCs w:val="28"/>
          <w:lang w:val="uk-UA"/>
        </w:rPr>
        <w:t>1.1.</w:t>
      </w:r>
      <w:r w:rsidRPr="00C6775B">
        <w:rPr>
          <w:b/>
          <w:sz w:val="28"/>
          <w:szCs w:val="28"/>
          <w:lang w:val="uk-UA"/>
        </w:rPr>
        <w:t xml:space="preserve"> </w:t>
      </w:r>
      <w:r w:rsidRPr="00C6775B">
        <w:rPr>
          <w:sz w:val="28"/>
          <w:szCs w:val="28"/>
          <w:lang w:val="uk-UA"/>
        </w:rPr>
        <w:t>Відкритий обласний конкурс творчої робототехніки</w:t>
      </w:r>
      <w:r w:rsidRPr="00C6775B">
        <w:rPr>
          <w:spacing w:val="-1"/>
          <w:sz w:val="28"/>
          <w:szCs w:val="28"/>
          <w:lang w:val="uk-UA"/>
        </w:rPr>
        <w:t xml:space="preserve"> (далі − Конкурс) проводиться з </w:t>
      </w:r>
      <w:r w:rsidRPr="00C6775B">
        <w:rPr>
          <w:sz w:val="28"/>
          <w:szCs w:val="28"/>
          <w:lang w:val="uk-UA"/>
        </w:rPr>
        <w:t xml:space="preserve">метою </w:t>
      </w:r>
      <w:r w:rsidR="00353B75" w:rsidRPr="00C6775B">
        <w:rPr>
          <w:sz w:val="28"/>
          <w:szCs w:val="28"/>
          <w:lang w:val="uk-UA"/>
        </w:rPr>
        <w:t xml:space="preserve">розвитку </w:t>
      </w:r>
      <w:r w:rsidR="00353B75" w:rsidRPr="00C6775B">
        <w:rPr>
          <w:sz w:val="28"/>
          <w:szCs w:val="28"/>
          <w:lang w:val="en-US"/>
        </w:rPr>
        <w:t>STE</w:t>
      </w:r>
      <w:r w:rsidR="004873B0" w:rsidRPr="00C6775B">
        <w:rPr>
          <w:sz w:val="28"/>
          <w:szCs w:val="28"/>
          <w:lang w:val="en-US"/>
        </w:rPr>
        <w:t>A</w:t>
      </w:r>
      <w:r w:rsidR="00353B75" w:rsidRPr="00C6775B">
        <w:rPr>
          <w:sz w:val="28"/>
          <w:szCs w:val="28"/>
          <w:lang w:val="en-US"/>
        </w:rPr>
        <w:t>M</w:t>
      </w:r>
      <w:r w:rsidR="00353B75" w:rsidRPr="00914B0F">
        <w:rPr>
          <w:sz w:val="28"/>
          <w:szCs w:val="28"/>
          <w:lang w:val="uk-UA"/>
        </w:rPr>
        <w:t>-</w:t>
      </w:r>
      <w:r w:rsidR="00353B75" w:rsidRPr="00C6775B">
        <w:rPr>
          <w:sz w:val="28"/>
          <w:szCs w:val="28"/>
          <w:lang w:val="uk-UA"/>
        </w:rPr>
        <w:t>освіти</w:t>
      </w:r>
      <w:r w:rsidR="007A6C8E" w:rsidRPr="00C6775B">
        <w:rPr>
          <w:sz w:val="28"/>
          <w:szCs w:val="28"/>
          <w:lang w:val="uk-UA"/>
        </w:rPr>
        <w:t xml:space="preserve"> та окреслює цілі, спрямовані на поглиблення знань про роботів, робототехніку, інженерію та їх поєднання з творчими напрямами розвитку дитини, </w:t>
      </w:r>
      <w:r w:rsidRPr="00C6775B">
        <w:rPr>
          <w:sz w:val="28"/>
          <w:szCs w:val="28"/>
          <w:lang w:val="uk-UA"/>
        </w:rPr>
        <w:t xml:space="preserve">формування креативного мислення </w:t>
      </w:r>
      <w:r w:rsidR="00353B75" w:rsidRPr="00C6775B">
        <w:rPr>
          <w:sz w:val="28"/>
          <w:szCs w:val="28"/>
          <w:lang w:val="uk-UA"/>
        </w:rPr>
        <w:t xml:space="preserve">у дітей </w:t>
      </w:r>
      <w:r w:rsidRPr="00C6775B">
        <w:rPr>
          <w:sz w:val="28"/>
          <w:szCs w:val="28"/>
          <w:lang w:val="uk-UA"/>
        </w:rPr>
        <w:t xml:space="preserve">в процесі </w:t>
      </w:r>
      <w:r w:rsidR="00353B75" w:rsidRPr="00C6775B">
        <w:rPr>
          <w:sz w:val="28"/>
          <w:szCs w:val="28"/>
          <w:lang w:val="uk-UA"/>
        </w:rPr>
        <w:t xml:space="preserve">створення творчого продукту, </w:t>
      </w:r>
      <w:r w:rsidRPr="00C6775B">
        <w:rPr>
          <w:sz w:val="28"/>
          <w:szCs w:val="28"/>
          <w:lang w:val="uk-UA"/>
        </w:rPr>
        <w:t xml:space="preserve">освоєння сучасних комп’ютерних технологій </w:t>
      </w:r>
      <w:r w:rsidR="00353B75" w:rsidRPr="00C6775B">
        <w:rPr>
          <w:sz w:val="28"/>
          <w:szCs w:val="28"/>
          <w:lang w:val="uk-UA"/>
        </w:rPr>
        <w:t>та стимулювання зацікавленості у поєднанні різних напрямів науково-технічної творчості</w:t>
      </w:r>
      <w:r w:rsidRPr="00C6775B">
        <w:rPr>
          <w:sz w:val="28"/>
          <w:szCs w:val="28"/>
          <w:lang w:val="uk-UA"/>
        </w:rPr>
        <w:t xml:space="preserve">. </w:t>
      </w:r>
    </w:p>
    <w:p w14:paraId="3DE72B7C" w14:textId="39A50B24" w:rsidR="00B952DD" w:rsidRPr="00C6775B" w:rsidRDefault="00B952DD" w:rsidP="00B952DD">
      <w:pPr>
        <w:widowControl w:val="0"/>
        <w:autoSpaceDE w:val="0"/>
        <w:autoSpaceDN w:val="0"/>
        <w:adjustRightInd w:val="0"/>
        <w:ind w:left="420"/>
        <w:rPr>
          <w:rFonts w:eastAsia="Times New Roman"/>
          <w:sz w:val="28"/>
          <w:szCs w:val="28"/>
          <w:lang w:val="uk-UA" w:eastAsia="ru-RU"/>
        </w:rPr>
      </w:pPr>
      <w:r w:rsidRPr="00C6775B">
        <w:rPr>
          <w:sz w:val="28"/>
          <w:szCs w:val="28"/>
          <w:lang w:val="uk-UA"/>
        </w:rPr>
        <w:t xml:space="preserve">1.2. Основними </w:t>
      </w:r>
      <w:r w:rsidR="004B19BE" w:rsidRPr="00752F85">
        <w:rPr>
          <w:sz w:val="28"/>
          <w:szCs w:val="28"/>
          <w:u w:val="single"/>
          <w:lang w:val="uk-UA"/>
        </w:rPr>
        <w:t>навчальними</w:t>
      </w:r>
      <w:r w:rsidR="004B19BE" w:rsidRPr="00C6775B">
        <w:rPr>
          <w:sz w:val="28"/>
          <w:szCs w:val="28"/>
          <w:lang w:val="uk-UA"/>
        </w:rPr>
        <w:t xml:space="preserve"> </w:t>
      </w:r>
      <w:r w:rsidRPr="00C6775B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14:paraId="687BF8C1" w14:textId="47F98B2F" w:rsidR="00B952DD" w:rsidRPr="007A6C8E" w:rsidRDefault="00B952DD" w:rsidP="009B75B6">
      <w:pPr>
        <w:pStyle w:val="ac"/>
        <w:numPr>
          <w:ilvl w:val="0"/>
          <w:numId w:val="16"/>
        </w:numPr>
        <w:ind w:left="851"/>
        <w:jc w:val="both"/>
        <w:rPr>
          <w:b/>
          <w:bCs/>
          <w:sz w:val="28"/>
          <w:szCs w:val="28"/>
          <w:lang w:val="uk-UA"/>
        </w:rPr>
      </w:pPr>
      <w:r w:rsidRPr="00C6775B">
        <w:rPr>
          <w:sz w:val="28"/>
          <w:szCs w:val="28"/>
          <w:lang w:val="uk-UA"/>
        </w:rPr>
        <w:t xml:space="preserve">розвиток творчих здібностей учнів, підвищення </w:t>
      </w:r>
      <w:r w:rsidR="00353B75" w:rsidRPr="00C6775B">
        <w:rPr>
          <w:sz w:val="28"/>
          <w:szCs w:val="28"/>
          <w:lang w:val="uk-UA"/>
        </w:rPr>
        <w:t>зацікавленості</w:t>
      </w:r>
      <w:r w:rsidRPr="00C6775B">
        <w:rPr>
          <w:sz w:val="28"/>
          <w:szCs w:val="28"/>
          <w:lang w:val="uk-UA"/>
        </w:rPr>
        <w:t xml:space="preserve"> до галузей </w:t>
      </w:r>
      <w:r w:rsidRPr="007A6C8E">
        <w:rPr>
          <w:sz w:val="28"/>
          <w:szCs w:val="28"/>
          <w:lang w:val="uk-UA"/>
        </w:rPr>
        <w:t>інженерії, дизайну, стимулювання процесів впровадження новітніх технологій в навчальний процес, демонстрація вмінь та навичок</w:t>
      </w:r>
      <w:r w:rsidR="00353B75" w:rsidRPr="007A6C8E">
        <w:rPr>
          <w:sz w:val="28"/>
          <w:szCs w:val="28"/>
          <w:lang w:val="uk-UA"/>
        </w:rPr>
        <w:t>,</w:t>
      </w:r>
      <w:r w:rsidRPr="007A6C8E">
        <w:rPr>
          <w:sz w:val="28"/>
          <w:szCs w:val="28"/>
          <w:lang w:val="uk-UA"/>
        </w:rPr>
        <w:t xml:space="preserve"> </w:t>
      </w:r>
      <w:r w:rsidR="00353B75" w:rsidRPr="007A6C8E">
        <w:rPr>
          <w:sz w:val="28"/>
          <w:szCs w:val="28"/>
          <w:lang w:val="uk-UA"/>
        </w:rPr>
        <w:t>отриманих на заняттях під час освітнього процесу</w:t>
      </w:r>
      <w:r w:rsidRPr="007A6C8E">
        <w:rPr>
          <w:sz w:val="28"/>
          <w:szCs w:val="28"/>
          <w:lang w:val="uk-UA"/>
        </w:rPr>
        <w:t>;</w:t>
      </w:r>
    </w:p>
    <w:p w14:paraId="7702F39B" w14:textId="6B3B389F" w:rsidR="00B952DD" w:rsidRPr="007A6C8E" w:rsidRDefault="00B952DD" w:rsidP="009B75B6">
      <w:pPr>
        <w:pStyle w:val="ac"/>
        <w:numPr>
          <w:ilvl w:val="0"/>
          <w:numId w:val="16"/>
        </w:numPr>
        <w:spacing w:before="100" w:beforeAutospacing="1" w:after="100" w:afterAutospacing="1"/>
        <w:ind w:left="851"/>
        <w:jc w:val="both"/>
        <w:rPr>
          <w:sz w:val="28"/>
          <w:szCs w:val="28"/>
          <w:lang w:val="uk-UA"/>
        </w:rPr>
      </w:pPr>
      <w:r w:rsidRPr="007A6C8E">
        <w:rPr>
          <w:sz w:val="28"/>
          <w:szCs w:val="28"/>
          <w:lang w:val="uk-UA"/>
        </w:rPr>
        <w:t xml:space="preserve">виявлення і заохочення </w:t>
      </w:r>
      <w:r w:rsidR="007B0C59" w:rsidRPr="007A6C8E">
        <w:rPr>
          <w:sz w:val="28"/>
          <w:szCs w:val="28"/>
          <w:lang w:val="uk-UA"/>
        </w:rPr>
        <w:t xml:space="preserve">до творчого розвитку </w:t>
      </w:r>
      <w:r w:rsidRPr="007A6C8E">
        <w:rPr>
          <w:sz w:val="28"/>
          <w:szCs w:val="28"/>
          <w:lang w:val="uk-UA"/>
        </w:rPr>
        <w:t xml:space="preserve">найбільш талановитих </w:t>
      </w:r>
      <w:r w:rsidR="007B0C59" w:rsidRPr="007A6C8E">
        <w:rPr>
          <w:sz w:val="28"/>
          <w:szCs w:val="28"/>
          <w:lang w:val="uk-UA"/>
        </w:rPr>
        <w:t>та вмотивованих учнів та вихованців</w:t>
      </w:r>
      <w:r w:rsidRPr="007A6C8E">
        <w:rPr>
          <w:sz w:val="28"/>
          <w:szCs w:val="28"/>
          <w:lang w:val="uk-UA"/>
        </w:rPr>
        <w:t>. Розвиток дитячої творчості, реалізація творчого потенціалу учнів в області нових інформаційних технологій та візуального мистецтва;</w:t>
      </w:r>
    </w:p>
    <w:p w14:paraId="59F818B5" w14:textId="50A5E23B" w:rsidR="00CB791D" w:rsidRPr="007A6C8E" w:rsidRDefault="00CB791D" w:rsidP="009B75B6">
      <w:pPr>
        <w:pStyle w:val="ac"/>
        <w:numPr>
          <w:ilvl w:val="0"/>
          <w:numId w:val="16"/>
        </w:numPr>
        <w:spacing w:before="100" w:beforeAutospacing="1" w:after="100" w:afterAutospacing="1"/>
        <w:ind w:left="851"/>
        <w:jc w:val="both"/>
        <w:rPr>
          <w:sz w:val="28"/>
          <w:szCs w:val="28"/>
          <w:lang w:val="uk-UA"/>
        </w:rPr>
      </w:pPr>
      <w:r w:rsidRPr="007A6C8E">
        <w:rPr>
          <w:sz w:val="28"/>
          <w:szCs w:val="28"/>
          <w:lang w:val="uk-UA"/>
        </w:rPr>
        <w:t>підвищення ролі науково-технічної творчості  у виховному процесі;</w:t>
      </w:r>
    </w:p>
    <w:p w14:paraId="474865F0" w14:textId="5885B8A9" w:rsidR="00B952DD" w:rsidRPr="007A6C8E" w:rsidRDefault="007B0C59" w:rsidP="00882F7B">
      <w:pPr>
        <w:pStyle w:val="ac"/>
        <w:numPr>
          <w:ilvl w:val="0"/>
          <w:numId w:val="16"/>
        </w:numPr>
        <w:ind w:left="851"/>
        <w:jc w:val="both"/>
        <w:rPr>
          <w:sz w:val="28"/>
          <w:szCs w:val="28"/>
          <w:lang w:val="uk-UA"/>
        </w:rPr>
      </w:pPr>
      <w:r w:rsidRPr="007A6C8E">
        <w:rPr>
          <w:sz w:val="28"/>
          <w:szCs w:val="28"/>
          <w:lang w:val="uk-UA"/>
        </w:rPr>
        <w:t>звернення</w:t>
      </w:r>
      <w:r w:rsidR="00B952DD" w:rsidRPr="007A6C8E">
        <w:rPr>
          <w:sz w:val="28"/>
          <w:szCs w:val="28"/>
          <w:lang w:val="uk-UA"/>
        </w:rPr>
        <w:t xml:space="preserve"> уваги громадськості (зокрема професійної) до дитячої </w:t>
      </w:r>
      <w:r w:rsidRPr="007A6C8E">
        <w:rPr>
          <w:sz w:val="28"/>
          <w:szCs w:val="28"/>
          <w:lang w:val="uk-UA"/>
        </w:rPr>
        <w:t>науково-технічної</w:t>
      </w:r>
      <w:r w:rsidR="00B952DD" w:rsidRPr="007A6C8E">
        <w:rPr>
          <w:sz w:val="28"/>
          <w:szCs w:val="28"/>
          <w:lang w:val="uk-UA"/>
        </w:rPr>
        <w:t xml:space="preserve"> творчості.</w:t>
      </w:r>
    </w:p>
    <w:p w14:paraId="155E24A9" w14:textId="06BC2131" w:rsidR="00CD5B2F" w:rsidRPr="00CD5B2F" w:rsidRDefault="00CD5B2F" w:rsidP="00882F7B">
      <w:pPr>
        <w:ind w:firstLine="709"/>
        <w:jc w:val="both"/>
        <w:rPr>
          <w:sz w:val="28"/>
          <w:szCs w:val="28"/>
          <w:lang w:val="uk-UA"/>
        </w:rPr>
      </w:pPr>
      <w:r w:rsidRPr="00CD5B2F">
        <w:rPr>
          <w:sz w:val="28"/>
          <w:szCs w:val="28"/>
          <w:lang w:val="uk-UA"/>
        </w:rPr>
        <w:t>1</w:t>
      </w:r>
      <w:r w:rsidRPr="00914B0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914B0F">
        <w:rPr>
          <w:sz w:val="28"/>
          <w:szCs w:val="28"/>
          <w:lang w:val="uk-UA"/>
        </w:rPr>
        <w:t xml:space="preserve">. </w:t>
      </w:r>
      <w:r w:rsidRPr="00CD5B2F">
        <w:rPr>
          <w:sz w:val="28"/>
          <w:szCs w:val="28"/>
          <w:lang w:val="uk-UA"/>
        </w:rPr>
        <w:t>Загальне керівництво організацією Конкурсу здійсню</w:t>
      </w:r>
      <w:r w:rsidR="00D13EA2">
        <w:rPr>
          <w:sz w:val="28"/>
          <w:szCs w:val="28"/>
          <w:lang w:val="uk-UA"/>
        </w:rPr>
        <w:t>ють Департамент освіти та науки Дніпропетровської обласної державної адміністрації</w:t>
      </w:r>
      <w:r w:rsidR="00356024">
        <w:rPr>
          <w:sz w:val="28"/>
          <w:szCs w:val="28"/>
          <w:lang w:val="uk-UA"/>
        </w:rPr>
        <w:t xml:space="preserve"> (ОВА)</w:t>
      </w:r>
      <w:r w:rsidR="00D13EA2">
        <w:rPr>
          <w:sz w:val="28"/>
          <w:szCs w:val="28"/>
          <w:lang w:val="uk-UA"/>
        </w:rPr>
        <w:t>, комунальний заклад вищої освіти “Дніпровська академія неперервної освіти</w:t>
      </w:r>
      <w:r w:rsidR="00D13EA2" w:rsidRPr="00CD5B2F">
        <w:rPr>
          <w:sz w:val="28"/>
          <w:szCs w:val="28"/>
          <w:lang w:val="uk-UA"/>
        </w:rPr>
        <w:t>”</w:t>
      </w:r>
      <w:r w:rsidR="00D13EA2">
        <w:rPr>
          <w:sz w:val="28"/>
          <w:szCs w:val="28"/>
          <w:lang w:val="uk-UA"/>
        </w:rPr>
        <w:t xml:space="preserve"> Дніпропетровської </w:t>
      </w:r>
      <w:r w:rsidRPr="00CD5B2F">
        <w:rPr>
          <w:sz w:val="28"/>
          <w:szCs w:val="28"/>
          <w:lang w:val="uk-UA"/>
        </w:rPr>
        <w:t xml:space="preserve"> </w:t>
      </w:r>
      <w:r w:rsidR="00D13EA2">
        <w:rPr>
          <w:sz w:val="28"/>
          <w:szCs w:val="28"/>
          <w:lang w:val="uk-UA"/>
        </w:rPr>
        <w:t>обласної ради</w:t>
      </w:r>
      <w:r w:rsidR="00D13EA2" w:rsidRPr="00CD5B2F">
        <w:rPr>
          <w:sz w:val="28"/>
          <w:szCs w:val="28"/>
          <w:lang w:val="uk-UA"/>
        </w:rPr>
        <w:t>”</w:t>
      </w:r>
      <w:r w:rsidR="00D13EA2">
        <w:rPr>
          <w:sz w:val="28"/>
          <w:szCs w:val="28"/>
          <w:lang w:val="uk-UA"/>
        </w:rPr>
        <w:t xml:space="preserve">, </w:t>
      </w:r>
      <w:r w:rsidRPr="00CD5B2F">
        <w:rPr>
          <w:sz w:val="28"/>
          <w:szCs w:val="28"/>
          <w:lang w:val="uk-UA"/>
        </w:rPr>
        <w:t>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Організатор,</w:t>
      </w:r>
      <w:r w:rsidRPr="00914B0F">
        <w:rPr>
          <w:sz w:val="28"/>
          <w:szCs w:val="28"/>
          <w:lang w:val="uk-UA"/>
        </w:rPr>
        <w:t xml:space="preserve"> </w:t>
      </w:r>
      <w:r w:rsidR="00D13EA2">
        <w:rPr>
          <w:sz w:val="28"/>
          <w:szCs w:val="28"/>
          <w:lang w:val="uk-UA"/>
        </w:rPr>
        <w:t xml:space="preserve">Департамент, </w:t>
      </w:r>
      <w:r w:rsidR="004C3791">
        <w:rPr>
          <w:sz w:val="28"/>
          <w:szCs w:val="28"/>
          <w:lang w:val="uk-UA"/>
        </w:rPr>
        <w:t xml:space="preserve">КЗВО </w:t>
      </w:r>
      <w:r w:rsidR="004C3791" w:rsidRPr="00CD5B2F">
        <w:rPr>
          <w:sz w:val="28"/>
          <w:szCs w:val="28"/>
          <w:lang w:val="uk-UA"/>
        </w:rPr>
        <w:t>“</w:t>
      </w:r>
      <w:r w:rsidR="009614C8">
        <w:rPr>
          <w:sz w:val="28"/>
          <w:szCs w:val="28"/>
          <w:lang w:val="uk-UA"/>
        </w:rPr>
        <w:t>ДАНО</w:t>
      </w:r>
      <w:r w:rsidR="004C3791" w:rsidRPr="00CD5B2F">
        <w:rPr>
          <w:sz w:val="28"/>
          <w:szCs w:val="28"/>
          <w:lang w:val="uk-UA"/>
        </w:rPr>
        <w:t>” ДОР”</w:t>
      </w:r>
      <w:r w:rsidR="009614C8">
        <w:rPr>
          <w:sz w:val="28"/>
          <w:szCs w:val="28"/>
          <w:lang w:val="uk-UA"/>
        </w:rPr>
        <w:t>,</w:t>
      </w:r>
      <w:r w:rsidR="004C3791">
        <w:rPr>
          <w:sz w:val="28"/>
          <w:szCs w:val="28"/>
          <w:lang w:val="uk-UA"/>
        </w:rPr>
        <w:t xml:space="preserve"> </w:t>
      </w:r>
      <w:r w:rsidRPr="00CD5B2F">
        <w:rPr>
          <w:sz w:val="28"/>
          <w:szCs w:val="28"/>
          <w:lang w:val="uk-UA"/>
        </w:rPr>
        <w:t>КЗПО “ДОЦНТТ та ІТУМ” ДОР”).</w:t>
      </w:r>
    </w:p>
    <w:p w14:paraId="3F7B7FEE" w14:textId="3EC559A6" w:rsidR="00B952DD" w:rsidRPr="004B19BE" w:rsidRDefault="00B952DD" w:rsidP="00452BDC">
      <w:pPr>
        <w:pStyle w:val="a8"/>
        <w:spacing w:after="0"/>
        <w:ind w:left="0" w:firstLine="709"/>
        <w:jc w:val="both"/>
        <w:rPr>
          <w:rFonts w:eastAsia="Times New Roman"/>
          <w:sz w:val="28"/>
          <w:szCs w:val="28"/>
          <w:lang w:val="uk-UA" w:eastAsia="ru-RU"/>
        </w:rPr>
      </w:pPr>
      <w:r w:rsidRPr="004B19BE">
        <w:rPr>
          <w:rFonts w:eastAsia="Times New Roman"/>
          <w:sz w:val="28"/>
          <w:szCs w:val="28"/>
          <w:lang w:val="uk-UA" w:eastAsia="ru-RU"/>
        </w:rPr>
        <w:t>1.</w:t>
      </w:r>
      <w:r w:rsidR="00CD5B2F" w:rsidRPr="004B19BE">
        <w:rPr>
          <w:rFonts w:eastAsia="Times New Roman"/>
          <w:sz w:val="28"/>
          <w:szCs w:val="28"/>
          <w:lang w:val="uk-UA" w:eastAsia="ru-RU"/>
        </w:rPr>
        <w:t>4</w:t>
      </w:r>
      <w:r w:rsidRPr="004B19BE">
        <w:rPr>
          <w:rFonts w:eastAsia="Times New Roman"/>
          <w:sz w:val="28"/>
          <w:szCs w:val="28"/>
          <w:lang w:val="uk-UA" w:eastAsia="ru-RU"/>
        </w:rPr>
        <w:t>. Інформація про проведення Конкурсу розміщується</w:t>
      </w:r>
      <w:r w:rsidR="00452BDC" w:rsidRPr="004B19BE">
        <w:rPr>
          <w:rFonts w:eastAsia="Times New Roman"/>
          <w:sz w:val="28"/>
          <w:szCs w:val="28"/>
          <w:lang w:val="uk-UA" w:eastAsia="ru-RU"/>
        </w:rPr>
        <w:t xml:space="preserve"> на сайті</w:t>
      </w:r>
      <w:r w:rsidRPr="004B19BE">
        <w:rPr>
          <w:rFonts w:eastAsia="Times New Roman"/>
          <w:sz w:val="28"/>
          <w:szCs w:val="28"/>
          <w:lang w:val="uk-UA" w:eastAsia="ru-RU"/>
        </w:rPr>
        <w:t xml:space="preserve"> </w:t>
      </w:r>
      <w:r w:rsidR="004873B0" w:rsidRPr="004B19BE">
        <w:rPr>
          <w:rFonts w:eastAsia="Times New Roman"/>
          <w:sz w:val="28"/>
          <w:szCs w:val="28"/>
          <w:lang w:val="uk-UA" w:eastAsia="ru-RU"/>
        </w:rPr>
        <w:t>Організатора</w:t>
      </w:r>
      <w:r w:rsidRPr="004B19BE">
        <w:rPr>
          <w:rFonts w:eastAsia="Times New Roman"/>
          <w:sz w:val="28"/>
          <w:szCs w:val="28"/>
          <w:lang w:val="uk-UA" w:eastAsia="ru-RU"/>
        </w:rPr>
        <w:t xml:space="preserve"> </w:t>
      </w:r>
      <w:r w:rsidR="00452BDC" w:rsidRPr="004B19BE">
        <w:rPr>
          <w:rFonts w:eastAsia="Times New Roman"/>
          <w:sz w:val="28"/>
          <w:szCs w:val="28"/>
          <w:lang w:val="uk-UA" w:eastAsia="ru-RU"/>
        </w:rPr>
        <w:t xml:space="preserve">за адресою </w:t>
      </w:r>
      <w:hyperlink r:id="rId9" w:history="1">
        <w:r w:rsidR="00452BDC" w:rsidRPr="004B19BE">
          <w:rPr>
            <w:rStyle w:val="a3"/>
            <w:rFonts w:eastAsia="Times New Roman"/>
            <w:sz w:val="28"/>
            <w:szCs w:val="28"/>
            <w:lang w:val="uk-UA" w:eastAsia="ru-RU"/>
          </w:rPr>
          <w:t>https://ocntt.dp.ua/</w:t>
        </w:r>
      </w:hyperlink>
      <w:r w:rsidR="00452BDC" w:rsidRPr="004B19BE">
        <w:rPr>
          <w:rFonts w:eastAsia="Times New Roman"/>
          <w:sz w:val="28"/>
          <w:szCs w:val="28"/>
          <w:lang w:val="uk-UA" w:eastAsia="ru-RU"/>
        </w:rPr>
        <w:t xml:space="preserve"> .</w:t>
      </w:r>
    </w:p>
    <w:p w14:paraId="0467A72F" w14:textId="5E2D13EC" w:rsidR="00DF16B7" w:rsidRDefault="00DF16B7" w:rsidP="00DF16B7">
      <w:pPr>
        <w:shd w:val="clear" w:color="auto" w:fill="FFFFFF"/>
        <w:tabs>
          <w:tab w:val="left" w:pos="9355"/>
        </w:tabs>
        <w:ind w:right="-143" w:firstLine="709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1</w:t>
      </w:r>
      <w:r w:rsidRPr="009B75B6">
        <w:rPr>
          <w:rFonts w:eastAsia="Times New Roman"/>
          <w:sz w:val="28"/>
          <w:szCs w:val="28"/>
          <w:lang w:val="uk-UA" w:eastAsia="ru-RU"/>
        </w:rPr>
        <w:t>.</w:t>
      </w:r>
      <w:r>
        <w:rPr>
          <w:rFonts w:eastAsia="Times New Roman"/>
          <w:sz w:val="28"/>
          <w:szCs w:val="28"/>
          <w:lang w:val="uk-UA" w:eastAsia="ru-RU"/>
        </w:rPr>
        <w:t>5</w:t>
      </w:r>
      <w:r w:rsidRPr="009B75B6">
        <w:rPr>
          <w:rFonts w:eastAsia="Times New Roman"/>
          <w:sz w:val="28"/>
          <w:szCs w:val="28"/>
          <w:lang w:val="uk-UA" w:eastAsia="ru-RU"/>
        </w:rPr>
        <w:t xml:space="preserve">.  Для організації та проведення  Конкурсу  створюються  оргкомітет та журі, склад яких затверджується директором </w:t>
      </w:r>
      <w:r>
        <w:rPr>
          <w:rFonts w:eastAsia="Times New Roman"/>
          <w:sz w:val="28"/>
          <w:szCs w:val="28"/>
          <w:lang w:val="uk-UA" w:eastAsia="ru-RU"/>
        </w:rPr>
        <w:t xml:space="preserve">КЗПО </w:t>
      </w:r>
      <w:r>
        <w:rPr>
          <w:sz w:val="28"/>
          <w:szCs w:val="28"/>
          <w:lang w:val="uk-UA"/>
        </w:rPr>
        <w:t>“ДОЦНТТ та ІТУМ” ДОР”</w:t>
      </w:r>
      <w:r w:rsidRPr="009B75B6">
        <w:rPr>
          <w:rFonts w:eastAsia="Times New Roman"/>
          <w:sz w:val="28"/>
          <w:szCs w:val="28"/>
          <w:lang w:val="uk-UA" w:eastAsia="ru-RU"/>
        </w:rPr>
        <w:t>.</w:t>
      </w:r>
    </w:p>
    <w:p w14:paraId="76963C37" w14:textId="4987F3AA" w:rsidR="00DF16B7" w:rsidRDefault="00DF16B7" w:rsidP="00DF16B7">
      <w:pPr>
        <w:ind w:firstLine="709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>1</w:t>
      </w:r>
      <w:r w:rsidRPr="00353B75">
        <w:rPr>
          <w:kern w:val="20"/>
          <w:sz w:val="28"/>
          <w:szCs w:val="28"/>
          <w:lang w:val="uk-UA"/>
        </w:rPr>
        <w:t>.</w:t>
      </w:r>
      <w:r>
        <w:rPr>
          <w:kern w:val="20"/>
          <w:sz w:val="28"/>
          <w:szCs w:val="28"/>
          <w:lang w:val="uk-UA"/>
        </w:rPr>
        <w:t>6</w:t>
      </w:r>
      <w:r w:rsidRPr="00353B75">
        <w:rPr>
          <w:kern w:val="20"/>
          <w:sz w:val="28"/>
          <w:szCs w:val="28"/>
          <w:lang w:val="uk-UA"/>
        </w:rPr>
        <w:t xml:space="preserve">. Організація підготовки </w:t>
      </w:r>
      <w:r w:rsidR="005D00AC" w:rsidRPr="00353B75">
        <w:rPr>
          <w:kern w:val="20"/>
          <w:sz w:val="28"/>
          <w:szCs w:val="28"/>
          <w:lang w:val="uk-UA"/>
        </w:rPr>
        <w:t xml:space="preserve">Конкурсу </w:t>
      </w:r>
      <w:r w:rsidRPr="00353B75">
        <w:rPr>
          <w:kern w:val="20"/>
          <w:sz w:val="28"/>
          <w:szCs w:val="28"/>
          <w:lang w:val="uk-UA"/>
        </w:rPr>
        <w:t xml:space="preserve">покладається на голову журі. </w:t>
      </w:r>
    </w:p>
    <w:p w14:paraId="63407ED2" w14:textId="491946B9" w:rsidR="00DF16B7" w:rsidRPr="00353B75" w:rsidRDefault="00DF16B7" w:rsidP="00DF16B7">
      <w:pPr>
        <w:pStyle w:val="a6"/>
        <w:spacing w:after="0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</w:t>
      </w:r>
      <w:r w:rsidRPr="00353B75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7</w:t>
      </w:r>
      <w:r w:rsidRPr="00353B75">
        <w:rPr>
          <w:sz w:val="28"/>
          <w:szCs w:val="28"/>
          <w:lang w:val="uk-UA" w:eastAsia="uk-UA"/>
        </w:rPr>
        <w:t xml:space="preserve">. </w:t>
      </w:r>
      <w:r>
        <w:rPr>
          <w:sz w:val="28"/>
          <w:szCs w:val="28"/>
          <w:lang w:val="uk-UA" w:eastAsia="uk-UA"/>
        </w:rPr>
        <w:t>Оргкомітет</w:t>
      </w:r>
      <w:r w:rsidRPr="00353B75">
        <w:rPr>
          <w:sz w:val="28"/>
          <w:szCs w:val="28"/>
          <w:lang w:val="uk-UA" w:eastAsia="uk-UA"/>
        </w:rPr>
        <w:t xml:space="preserve"> Конкурсу </w:t>
      </w:r>
      <w:r>
        <w:rPr>
          <w:sz w:val="28"/>
          <w:szCs w:val="28"/>
          <w:lang w:val="uk-UA" w:eastAsia="uk-UA"/>
        </w:rPr>
        <w:t>визначає</w:t>
      </w:r>
      <w:r w:rsidRPr="00353B75">
        <w:rPr>
          <w:sz w:val="28"/>
          <w:szCs w:val="28"/>
          <w:lang w:val="uk-UA" w:eastAsia="uk-UA"/>
        </w:rPr>
        <w:t>:</w:t>
      </w:r>
    </w:p>
    <w:p w14:paraId="3C4E1EB9" w14:textId="77777777" w:rsidR="00DF16B7" w:rsidRPr="00353B75" w:rsidRDefault="00DF16B7" w:rsidP="00DF16B7">
      <w:pPr>
        <w:pStyle w:val="a6"/>
        <w:numPr>
          <w:ilvl w:val="0"/>
          <w:numId w:val="1"/>
        </w:numPr>
        <w:spacing w:after="0"/>
        <w:ind w:left="426" w:firstLine="567"/>
        <w:jc w:val="both"/>
        <w:rPr>
          <w:sz w:val="28"/>
          <w:szCs w:val="28"/>
          <w:lang w:val="uk-UA" w:eastAsia="uk-UA"/>
        </w:rPr>
      </w:pPr>
      <w:r w:rsidRPr="00353B75">
        <w:rPr>
          <w:sz w:val="28"/>
          <w:szCs w:val="28"/>
          <w:lang w:val="uk-UA" w:eastAsia="uk-UA"/>
        </w:rPr>
        <w:t>терміни та місце проведення Конкурсу;</w:t>
      </w:r>
    </w:p>
    <w:p w14:paraId="1BFD7048" w14:textId="77777777" w:rsidR="00DF16B7" w:rsidRPr="00353B75" w:rsidRDefault="00DF16B7" w:rsidP="00DF16B7">
      <w:pPr>
        <w:pStyle w:val="a6"/>
        <w:numPr>
          <w:ilvl w:val="0"/>
          <w:numId w:val="1"/>
        </w:numPr>
        <w:spacing w:after="0"/>
        <w:ind w:left="426" w:firstLine="567"/>
        <w:jc w:val="both"/>
        <w:rPr>
          <w:sz w:val="28"/>
          <w:szCs w:val="28"/>
          <w:lang w:val="uk-UA" w:eastAsia="uk-UA"/>
        </w:rPr>
      </w:pPr>
      <w:r w:rsidRPr="00353B75">
        <w:rPr>
          <w:sz w:val="28"/>
          <w:szCs w:val="28"/>
          <w:lang w:val="uk-UA" w:eastAsia="uk-UA"/>
        </w:rPr>
        <w:t>програму Конкурсу;</w:t>
      </w:r>
    </w:p>
    <w:p w14:paraId="17FC0E17" w14:textId="64ACB50F" w:rsidR="00DF16B7" w:rsidRPr="003C6E67" w:rsidRDefault="00DF16B7" w:rsidP="003C6E67">
      <w:pPr>
        <w:pStyle w:val="a6"/>
        <w:numPr>
          <w:ilvl w:val="0"/>
          <w:numId w:val="1"/>
        </w:numPr>
        <w:spacing w:after="0"/>
        <w:ind w:left="426" w:firstLine="567"/>
        <w:jc w:val="both"/>
        <w:rPr>
          <w:sz w:val="28"/>
          <w:szCs w:val="28"/>
          <w:lang w:val="uk-UA" w:eastAsia="uk-UA"/>
        </w:rPr>
      </w:pPr>
      <w:r w:rsidRPr="00353B75">
        <w:rPr>
          <w:sz w:val="28"/>
          <w:szCs w:val="28"/>
          <w:lang w:val="uk-UA" w:eastAsia="uk-UA"/>
        </w:rPr>
        <w:t>порядок нагородження переможців Конкурсу.</w:t>
      </w:r>
    </w:p>
    <w:p w14:paraId="35F58753" w14:textId="1E2D8C8B" w:rsidR="00DF16B7" w:rsidRDefault="00DF16B7" w:rsidP="00DF16B7">
      <w:pPr>
        <w:ind w:right="-143" w:firstLine="709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lastRenderedPageBreak/>
        <w:t>1</w:t>
      </w:r>
      <w:r w:rsidRPr="009B75B6">
        <w:rPr>
          <w:rFonts w:eastAsia="Times New Roman"/>
          <w:sz w:val="28"/>
          <w:szCs w:val="28"/>
          <w:lang w:val="uk-UA" w:eastAsia="ru-RU"/>
        </w:rPr>
        <w:t>.</w:t>
      </w:r>
      <w:r>
        <w:rPr>
          <w:rFonts w:eastAsia="Times New Roman"/>
          <w:sz w:val="28"/>
          <w:szCs w:val="28"/>
          <w:lang w:val="uk-UA" w:eastAsia="ru-RU"/>
        </w:rPr>
        <w:t>8</w:t>
      </w:r>
      <w:r w:rsidRPr="009B75B6">
        <w:rPr>
          <w:rFonts w:eastAsia="Times New Roman"/>
          <w:sz w:val="28"/>
          <w:szCs w:val="28"/>
          <w:lang w:val="uk-UA" w:eastAsia="ru-RU"/>
        </w:rPr>
        <w:t>. Оргкомітет вирішує всі питання, пов’язані з підготовкою та проведенням Конкурсу, забезпечує організаційно-методичну допомогу колективам та окремим учасникам, створює журі зі спеціалістів.</w:t>
      </w:r>
    </w:p>
    <w:p w14:paraId="0CADC859" w14:textId="7DBFDF3B" w:rsidR="00DF16B7" w:rsidRPr="009B75B6" w:rsidRDefault="00DF16B7" w:rsidP="00DF16B7">
      <w:pPr>
        <w:ind w:right="-143" w:firstLine="709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1</w:t>
      </w:r>
      <w:r w:rsidRPr="009B75B6">
        <w:rPr>
          <w:rFonts w:eastAsia="Times New Roman"/>
          <w:sz w:val="28"/>
          <w:szCs w:val="28"/>
          <w:lang w:val="uk-UA" w:eastAsia="ru-RU"/>
        </w:rPr>
        <w:t>.</w:t>
      </w:r>
      <w:r>
        <w:rPr>
          <w:rFonts w:eastAsia="Times New Roman"/>
          <w:sz w:val="28"/>
          <w:szCs w:val="28"/>
          <w:lang w:val="uk-UA" w:eastAsia="ru-RU"/>
        </w:rPr>
        <w:t>9</w:t>
      </w:r>
      <w:r w:rsidRPr="009B75B6">
        <w:rPr>
          <w:rFonts w:eastAsia="Times New Roman"/>
          <w:sz w:val="28"/>
          <w:szCs w:val="28"/>
          <w:lang w:val="uk-UA" w:eastAsia="ru-RU"/>
        </w:rPr>
        <w:t>. Журі підводить підсумки та визначає кращі творчі роботи.</w:t>
      </w:r>
    </w:p>
    <w:p w14:paraId="0B21B7C7" w14:textId="77777777" w:rsidR="007A6C8E" w:rsidRPr="00353B75" w:rsidRDefault="007A6C8E" w:rsidP="00452BDC">
      <w:pPr>
        <w:shd w:val="clear" w:color="auto" w:fill="FFFFFF"/>
        <w:ind w:firstLine="709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</w:p>
    <w:p w14:paraId="73523A6E" w14:textId="3E11D8AB" w:rsidR="00B952DD" w:rsidRPr="009B75B6" w:rsidRDefault="008C100C" w:rsidP="00452BDC">
      <w:pPr>
        <w:shd w:val="clear" w:color="auto" w:fill="FFFFFF"/>
        <w:ind w:right="450" w:firstLine="709"/>
        <w:jc w:val="center"/>
        <w:textAlignment w:val="baseline"/>
        <w:rPr>
          <w:rFonts w:eastAsia="Times New Roman"/>
          <w:b/>
          <w:bCs/>
          <w:sz w:val="28"/>
          <w:szCs w:val="28"/>
          <w:lang w:val="uk-UA" w:eastAsia="ru-RU"/>
        </w:rPr>
      </w:pPr>
      <w:r>
        <w:rPr>
          <w:rFonts w:eastAsia="Times New Roman"/>
          <w:b/>
          <w:bCs/>
          <w:sz w:val="28"/>
          <w:szCs w:val="28"/>
          <w:lang w:val="uk-UA" w:eastAsia="ru-RU"/>
        </w:rPr>
        <w:t>2</w:t>
      </w:r>
      <w:r w:rsidR="00B952DD" w:rsidRPr="009B75B6">
        <w:rPr>
          <w:rFonts w:eastAsia="Times New Roman"/>
          <w:b/>
          <w:bCs/>
          <w:sz w:val="28"/>
          <w:szCs w:val="28"/>
          <w:lang w:val="uk-UA" w:eastAsia="ru-RU"/>
        </w:rPr>
        <w:t xml:space="preserve">. Умови проведення </w:t>
      </w:r>
      <w:r w:rsidR="00E60BD4" w:rsidRPr="009B75B6">
        <w:rPr>
          <w:rFonts w:eastAsia="Times New Roman"/>
          <w:b/>
          <w:bCs/>
          <w:sz w:val="28"/>
          <w:szCs w:val="28"/>
          <w:lang w:val="uk-UA" w:eastAsia="ru-RU"/>
        </w:rPr>
        <w:t>Конкурсу</w:t>
      </w:r>
    </w:p>
    <w:p w14:paraId="7C005D2D" w14:textId="582763D8" w:rsidR="00B952DD" w:rsidRPr="00353B75" w:rsidRDefault="00B952DD" w:rsidP="00452BDC">
      <w:pPr>
        <w:ind w:firstLine="709"/>
        <w:rPr>
          <w:sz w:val="28"/>
          <w:szCs w:val="28"/>
          <w:lang w:val="uk-UA"/>
        </w:rPr>
      </w:pPr>
      <w:r w:rsidRPr="00353B75">
        <w:rPr>
          <w:sz w:val="28"/>
          <w:szCs w:val="28"/>
          <w:lang w:val="uk-UA"/>
        </w:rPr>
        <w:t>2.</w:t>
      </w:r>
      <w:r w:rsidR="004B19BE">
        <w:rPr>
          <w:sz w:val="28"/>
          <w:szCs w:val="28"/>
          <w:lang w:val="uk-UA"/>
        </w:rPr>
        <w:t>1</w:t>
      </w:r>
      <w:r w:rsidRPr="00353B75">
        <w:rPr>
          <w:sz w:val="28"/>
          <w:szCs w:val="28"/>
          <w:lang w:val="uk-UA"/>
        </w:rPr>
        <w:t>.</w:t>
      </w:r>
      <w:r w:rsidR="008F0258">
        <w:rPr>
          <w:sz w:val="28"/>
          <w:szCs w:val="28"/>
          <w:lang w:val="uk-UA"/>
        </w:rPr>
        <w:t xml:space="preserve"> </w:t>
      </w:r>
      <w:r w:rsidRPr="00353B75">
        <w:rPr>
          <w:sz w:val="28"/>
          <w:szCs w:val="28"/>
          <w:lang w:val="uk-UA"/>
        </w:rPr>
        <w:t xml:space="preserve">Конкурс проводиться в номінаціях: </w:t>
      </w:r>
    </w:p>
    <w:p w14:paraId="3C7C3EE3" w14:textId="0E532D91" w:rsidR="00B952DD" w:rsidRPr="00770AE7" w:rsidRDefault="008F0258" w:rsidP="00770AE7">
      <w:pPr>
        <w:pStyle w:val="ac"/>
        <w:numPr>
          <w:ilvl w:val="0"/>
          <w:numId w:val="13"/>
        </w:numPr>
        <w:tabs>
          <w:tab w:val="clear" w:pos="1800"/>
        </w:tabs>
        <w:ind w:left="1134"/>
        <w:rPr>
          <w:i/>
          <w:iCs/>
          <w:sz w:val="28"/>
          <w:szCs w:val="28"/>
          <w:lang w:val="uk-UA"/>
        </w:rPr>
      </w:pPr>
      <w:r w:rsidRPr="00770AE7">
        <w:rPr>
          <w:i/>
          <w:iCs/>
          <w:sz w:val="28"/>
          <w:szCs w:val="28"/>
          <w:lang w:val="uk-UA"/>
        </w:rPr>
        <w:t>“</w:t>
      </w:r>
      <w:r w:rsidR="00B952DD" w:rsidRPr="00770AE7">
        <w:rPr>
          <w:i/>
          <w:iCs/>
          <w:sz w:val="28"/>
          <w:szCs w:val="28"/>
          <w:lang w:val="uk-UA"/>
        </w:rPr>
        <w:t>Діючі механізми</w:t>
      </w:r>
      <w:r w:rsidRPr="00770AE7">
        <w:rPr>
          <w:i/>
          <w:iCs/>
          <w:sz w:val="28"/>
          <w:szCs w:val="28"/>
          <w:lang w:val="uk-UA"/>
        </w:rPr>
        <w:t>”</w:t>
      </w:r>
      <w:r w:rsidR="00B952DD" w:rsidRPr="00770AE7">
        <w:rPr>
          <w:i/>
          <w:iCs/>
          <w:sz w:val="28"/>
          <w:szCs w:val="28"/>
          <w:lang w:val="uk-UA"/>
        </w:rPr>
        <w:t>;</w:t>
      </w:r>
    </w:p>
    <w:p w14:paraId="3963A9BB" w14:textId="02ABA7DB" w:rsidR="00EF3F8E" w:rsidRPr="00770AE7" w:rsidRDefault="008F0258" w:rsidP="00770AE7">
      <w:pPr>
        <w:pStyle w:val="ac"/>
        <w:numPr>
          <w:ilvl w:val="0"/>
          <w:numId w:val="13"/>
        </w:numPr>
        <w:tabs>
          <w:tab w:val="clear" w:pos="1800"/>
        </w:tabs>
        <w:ind w:left="1134"/>
        <w:rPr>
          <w:i/>
          <w:iCs/>
          <w:sz w:val="28"/>
          <w:szCs w:val="28"/>
          <w:lang w:val="uk-UA"/>
        </w:rPr>
      </w:pPr>
      <w:r w:rsidRPr="00770AE7">
        <w:rPr>
          <w:i/>
          <w:iCs/>
          <w:sz w:val="28"/>
          <w:szCs w:val="28"/>
          <w:lang w:val="uk-UA"/>
        </w:rPr>
        <w:t>“</w:t>
      </w:r>
      <w:r w:rsidR="00EF3F8E" w:rsidRPr="00770AE7">
        <w:rPr>
          <w:i/>
          <w:iCs/>
          <w:sz w:val="28"/>
          <w:szCs w:val="28"/>
          <w:lang w:val="uk-UA"/>
        </w:rPr>
        <w:t>Моя ідея</w:t>
      </w:r>
      <w:r w:rsidRPr="00770AE7">
        <w:rPr>
          <w:i/>
          <w:iCs/>
          <w:sz w:val="28"/>
          <w:szCs w:val="28"/>
          <w:lang w:val="uk-UA"/>
        </w:rPr>
        <w:t>”</w:t>
      </w:r>
      <w:r w:rsidR="00EF3F8E" w:rsidRPr="00770AE7">
        <w:rPr>
          <w:i/>
          <w:iCs/>
          <w:sz w:val="28"/>
          <w:szCs w:val="28"/>
          <w:lang w:val="uk-UA"/>
        </w:rPr>
        <w:t>;</w:t>
      </w:r>
    </w:p>
    <w:p w14:paraId="287CE83A" w14:textId="3CEA46D2" w:rsidR="00B952DD" w:rsidRPr="00770AE7" w:rsidRDefault="008F0258" w:rsidP="00770AE7">
      <w:pPr>
        <w:numPr>
          <w:ilvl w:val="0"/>
          <w:numId w:val="13"/>
        </w:numPr>
        <w:tabs>
          <w:tab w:val="clear" w:pos="1800"/>
        </w:tabs>
        <w:ind w:left="1134"/>
        <w:jc w:val="both"/>
        <w:rPr>
          <w:i/>
          <w:iCs/>
          <w:sz w:val="28"/>
          <w:szCs w:val="28"/>
          <w:lang w:val="uk-UA"/>
        </w:rPr>
      </w:pPr>
      <w:r w:rsidRPr="00770AE7">
        <w:rPr>
          <w:i/>
          <w:iCs/>
          <w:sz w:val="28"/>
          <w:szCs w:val="28"/>
          <w:lang w:val="uk-UA"/>
        </w:rPr>
        <w:t>“</w:t>
      </w:r>
      <w:r w:rsidR="00B952DD" w:rsidRPr="00770AE7">
        <w:rPr>
          <w:i/>
          <w:iCs/>
          <w:sz w:val="28"/>
          <w:szCs w:val="28"/>
          <w:lang w:val="uk-UA"/>
        </w:rPr>
        <w:t>Комп’ютерна графіка</w:t>
      </w:r>
      <w:r w:rsidRPr="00770AE7">
        <w:rPr>
          <w:i/>
          <w:iCs/>
          <w:sz w:val="28"/>
          <w:szCs w:val="28"/>
          <w:lang w:val="uk-UA"/>
        </w:rPr>
        <w:t>”</w:t>
      </w:r>
      <w:r w:rsidR="00B952DD" w:rsidRPr="00770AE7">
        <w:rPr>
          <w:i/>
          <w:iCs/>
          <w:sz w:val="28"/>
          <w:szCs w:val="28"/>
          <w:lang w:val="uk-UA"/>
        </w:rPr>
        <w:t>;</w:t>
      </w:r>
    </w:p>
    <w:p w14:paraId="666378AA" w14:textId="315FA283" w:rsidR="00B952DD" w:rsidRPr="00770AE7" w:rsidRDefault="008F0258" w:rsidP="00770AE7">
      <w:pPr>
        <w:numPr>
          <w:ilvl w:val="0"/>
          <w:numId w:val="13"/>
        </w:numPr>
        <w:tabs>
          <w:tab w:val="clear" w:pos="1800"/>
        </w:tabs>
        <w:ind w:left="1134"/>
        <w:jc w:val="both"/>
        <w:rPr>
          <w:i/>
          <w:iCs/>
          <w:sz w:val="28"/>
          <w:szCs w:val="28"/>
          <w:lang w:val="uk-UA"/>
        </w:rPr>
      </w:pPr>
      <w:r w:rsidRPr="00770AE7">
        <w:rPr>
          <w:i/>
          <w:iCs/>
          <w:sz w:val="28"/>
          <w:szCs w:val="28"/>
          <w:lang w:val="uk-UA"/>
        </w:rPr>
        <w:t>“</w:t>
      </w:r>
      <w:r w:rsidR="00E04671" w:rsidRPr="00770AE7">
        <w:rPr>
          <w:i/>
          <w:iCs/>
          <w:sz w:val="28"/>
          <w:szCs w:val="28"/>
          <w:lang w:val="uk-UA"/>
        </w:rPr>
        <w:t>Креативна ф</w:t>
      </w:r>
      <w:r w:rsidR="00EF3F8E" w:rsidRPr="00770AE7">
        <w:rPr>
          <w:i/>
          <w:iCs/>
          <w:sz w:val="28"/>
          <w:szCs w:val="28"/>
          <w:lang w:val="uk-UA"/>
        </w:rPr>
        <w:t>отографія</w:t>
      </w:r>
      <w:r w:rsidRPr="00770AE7">
        <w:rPr>
          <w:i/>
          <w:iCs/>
          <w:sz w:val="28"/>
          <w:szCs w:val="28"/>
          <w:lang w:val="uk-UA"/>
        </w:rPr>
        <w:t>”</w:t>
      </w:r>
      <w:r w:rsidR="00B952DD" w:rsidRPr="00770AE7">
        <w:rPr>
          <w:i/>
          <w:iCs/>
          <w:sz w:val="28"/>
          <w:szCs w:val="28"/>
          <w:lang w:val="uk-UA"/>
        </w:rPr>
        <w:t>.</w:t>
      </w:r>
    </w:p>
    <w:p w14:paraId="33F05C4C" w14:textId="0768AA93" w:rsidR="008F0258" w:rsidRPr="00770AE7" w:rsidRDefault="008F0258" w:rsidP="00452BDC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Pr="00770AE7">
        <w:rPr>
          <w:b/>
          <w:bCs/>
          <w:sz w:val="28"/>
          <w:szCs w:val="28"/>
          <w:lang w:val="uk-UA"/>
        </w:rPr>
        <w:t xml:space="preserve">Загальна тематика </w:t>
      </w:r>
      <w:r w:rsidR="0081161F" w:rsidRPr="00770AE7">
        <w:rPr>
          <w:b/>
          <w:bCs/>
          <w:sz w:val="28"/>
          <w:szCs w:val="28"/>
          <w:lang w:val="uk-UA"/>
        </w:rPr>
        <w:t xml:space="preserve">Конкурсу </w:t>
      </w:r>
      <w:r w:rsidRPr="00770AE7">
        <w:rPr>
          <w:b/>
          <w:bCs/>
          <w:sz w:val="28"/>
          <w:szCs w:val="28"/>
          <w:lang w:val="uk-UA"/>
        </w:rPr>
        <w:t>у 2023 році: “Мрії та сни”.</w:t>
      </w:r>
    </w:p>
    <w:p w14:paraId="454045EB" w14:textId="1C92186F" w:rsidR="008F0258" w:rsidRDefault="008F0258" w:rsidP="00452B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Додатково для кожної номінації визначається власна тема, яку конкурсантам пропонується розвинути:</w:t>
      </w:r>
    </w:p>
    <w:p w14:paraId="1119096C" w14:textId="625C976F" w:rsidR="00B952DD" w:rsidRDefault="00770AE7" w:rsidP="00770AE7">
      <w:pPr>
        <w:pStyle w:val="ac"/>
        <w:numPr>
          <w:ilvl w:val="0"/>
          <w:numId w:val="12"/>
        </w:numPr>
        <w:ind w:left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8F0258" w:rsidRPr="008F0258">
        <w:rPr>
          <w:sz w:val="28"/>
          <w:szCs w:val="28"/>
          <w:lang w:val="uk-UA"/>
        </w:rPr>
        <w:t xml:space="preserve">номінації </w:t>
      </w:r>
      <w:r w:rsidR="008F0258" w:rsidRPr="00770AE7">
        <w:rPr>
          <w:i/>
          <w:iCs/>
          <w:sz w:val="28"/>
          <w:szCs w:val="28"/>
          <w:lang w:val="uk-UA"/>
        </w:rPr>
        <w:t>“Діючі механізми”</w:t>
      </w:r>
      <w:r w:rsidR="008F0258" w:rsidRPr="008F0258">
        <w:rPr>
          <w:sz w:val="28"/>
          <w:szCs w:val="28"/>
          <w:lang w:val="uk-UA"/>
        </w:rPr>
        <w:t xml:space="preserve"> </w:t>
      </w:r>
      <w:r w:rsidR="008F0258">
        <w:rPr>
          <w:sz w:val="28"/>
          <w:szCs w:val="28"/>
          <w:lang w:val="uk-UA"/>
        </w:rPr>
        <w:t xml:space="preserve">– тема </w:t>
      </w:r>
      <w:r w:rsidR="008F0258" w:rsidRPr="00770AE7">
        <w:rPr>
          <w:i/>
          <w:iCs/>
          <w:sz w:val="28"/>
          <w:szCs w:val="28"/>
          <w:lang w:val="uk-UA"/>
        </w:rPr>
        <w:t xml:space="preserve">“Колись роботи </w:t>
      </w:r>
      <w:r w:rsidR="00CD5B2F">
        <w:rPr>
          <w:i/>
          <w:iCs/>
          <w:sz w:val="28"/>
          <w:szCs w:val="28"/>
          <w:lang w:val="uk-UA"/>
        </w:rPr>
        <w:t>вмітимуть</w:t>
      </w:r>
      <w:r w:rsidR="008F0258" w:rsidRPr="00770AE7">
        <w:rPr>
          <w:i/>
          <w:iCs/>
          <w:sz w:val="28"/>
          <w:szCs w:val="28"/>
          <w:lang w:val="uk-UA"/>
        </w:rPr>
        <w:t>…”</w:t>
      </w:r>
      <w:r w:rsidR="008F0258">
        <w:rPr>
          <w:sz w:val="28"/>
          <w:szCs w:val="28"/>
          <w:lang w:val="uk-UA"/>
        </w:rPr>
        <w:t>;</w:t>
      </w:r>
    </w:p>
    <w:p w14:paraId="6498C0BF" w14:textId="5B439FBC" w:rsidR="008F0258" w:rsidRDefault="00770AE7" w:rsidP="00770AE7">
      <w:pPr>
        <w:pStyle w:val="ac"/>
        <w:numPr>
          <w:ilvl w:val="0"/>
          <w:numId w:val="12"/>
        </w:numPr>
        <w:ind w:left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8F0258">
        <w:rPr>
          <w:sz w:val="28"/>
          <w:szCs w:val="28"/>
          <w:lang w:val="uk-UA"/>
        </w:rPr>
        <w:t xml:space="preserve">номінації </w:t>
      </w:r>
      <w:r w:rsidR="008F0258" w:rsidRPr="00770AE7">
        <w:rPr>
          <w:i/>
          <w:iCs/>
          <w:sz w:val="28"/>
          <w:szCs w:val="28"/>
          <w:lang w:val="uk-UA"/>
        </w:rPr>
        <w:t>“Моя ідея”</w:t>
      </w:r>
      <w:r w:rsidR="008F0258">
        <w:rPr>
          <w:sz w:val="28"/>
          <w:szCs w:val="28"/>
          <w:lang w:val="uk-UA"/>
        </w:rPr>
        <w:t xml:space="preserve"> – тема </w:t>
      </w:r>
      <w:r w:rsidR="008F0258" w:rsidRPr="00770AE7">
        <w:rPr>
          <w:i/>
          <w:iCs/>
          <w:sz w:val="28"/>
          <w:szCs w:val="28"/>
          <w:lang w:val="uk-UA"/>
        </w:rPr>
        <w:t>“Мені наснився дивний сон”</w:t>
      </w:r>
      <w:r w:rsidR="008F0258">
        <w:rPr>
          <w:sz w:val="28"/>
          <w:szCs w:val="28"/>
          <w:lang w:val="uk-UA"/>
        </w:rPr>
        <w:t>;</w:t>
      </w:r>
    </w:p>
    <w:p w14:paraId="62F6C836" w14:textId="4715A157" w:rsidR="008F0258" w:rsidRDefault="00770AE7" w:rsidP="00770AE7">
      <w:pPr>
        <w:pStyle w:val="ac"/>
        <w:numPr>
          <w:ilvl w:val="0"/>
          <w:numId w:val="12"/>
        </w:numPr>
        <w:ind w:left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8F0258">
        <w:rPr>
          <w:sz w:val="28"/>
          <w:szCs w:val="28"/>
          <w:lang w:val="uk-UA"/>
        </w:rPr>
        <w:t xml:space="preserve"> номінації </w:t>
      </w:r>
      <w:r w:rsidR="008F0258" w:rsidRPr="00770AE7">
        <w:rPr>
          <w:i/>
          <w:iCs/>
          <w:sz w:val="28"/>
          <w:szCs w:val="28"/>
          <w:lang w:val="uk-UA"/>
        </w:rPr>
        <w:t>“Комп’ютерна графіка”</w:t>
      </w:r>
      <w:r>
        <w:rPr>
          <w:sz w:val="28"/>
          <w:szCs w:val="28"/>
          <w:lang w:val="uk-UA"/>
        </w:rPr>
        <w:t xml:space="preserve"> – тема </w:t>
      </w:r>
      <w:r w:rsidRPr="00770AE7">
        <w:rPr>
          <w:i/>
          <w:iCs/>
          <w:sz w:val="28"/>
          <w:szCs w:val="28"/>
          <w:lang w:val="uk-UA"/>
        </w:rPr>
        <w:t>“Про що мріють роботи?”</w:t>
      </w:r>
      <w:r>
        <w:rPr>
          <w:sz w:val="28"/>
          <w:szCs w:val="28"/>
          <w:lang w:val="uk-UA"/>
        </w:rPr>
        <w:t>;</w:t>
      </w:r>
    </w:p>
    <w:p w14:paraId="088B2AC9" w14:textId="5C2967F8" w:rsidR="00B952DD" w:rsidRDefault="00770AE7" w:rsidP="00770AE7">
      <w:pPr>
        <w:pStyle w:val="ac"/>
        <w:numPr>
          <w:ilvl w:val="0"/>
          <w:numId w:val="12"/>
        </w:numPr>
        <w:ind w:left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номінації </w:t>
      </w:r>
      <w:r w:rsidRPr="00770AE7">
        <w:rPr>
          <w:i/>
          <w:iCs/>
          <w:sz w:val="28"/>
          <w:szCs w:val="28"/>
          <w:lang w:val="uk-UA"/>
        </w:rPr>
        <w:t>“Креативна фотографія”</w:t>
      </w:r>
      <w:r>
        <w:rPr>
          <w:sz w:val="28"/>
          <w:szCs w:val="28"/>
          <w:lang w:val="uk-UA"/>
        </w:rPr>
        <w:t xml:space="preserve"> – тема </w:t>
      </w:r>
      <w:r w:rsidRPr="00770AE7">
        <w:rPr>
          <w:i/>
          <w:iCs/>
          <w:sz w:val="28"/>
          <w:szCs w:val="28"/>
          <w:lang w:val="uk-UA"/>
        </w:rPr>
        <w:t>“Чи сняться роботам сни?”</w:t>
      </w:r>
      <w:r>
        <w:rPr>
          <w:sz w:val="28"/>
          <w:szCs w:val="28"/>
          <w:lang w:val="uk-UA"/>
        </w:rPr>
        <w:t>.</w:t>
      </w:r>
    </w:p>
    <w:p w14:paraId="12CBED5A" w14:textId="79EC9871" w:rsidR="002667B2" w:rsidRDefault="002667B2" w:rsidP="00452BDC">
      <w:pPr>
        <w:pStyle w:val="aa"/>
        <w:tabs>
          <w:tab w:val="num" w:pos="0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4B19BE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52F85">
        <w:rPr>
          <w:rFonts w:ascii="Times New Roman" w:hAnsi="Times New Roman"/>
          <w:sz w:val="28"/>
          <w:szCs w:val="28"/>
          <w:lang w:val="uk-UA"/>
        </w:rPr>
        <w:t>У</w:t>
      </w:r>
      <w:r w:rsidR="00AC4C22">
        <w:rPr>
          <w:rFonts w:ascii="Times New Roman" w:hAnsi="Times New Roman"/>
          <w:sz w:val="28"/>
          <w:szCs w:val="28"/>
          <w:lang w:val="uk-UA"/>
        </w:rPr>
        <w:t xml:space="preserve"> кожну номінацію </w:t>
      </w:r>
      <w:r>
        <w:rPr>
          <w:rFonts w:ascii="Times New Roman" w:hAnsi="Times New Roman"/>
          <w:sz w:val="28"/>
          <w:szCs w:val="28"/>
          <w:lang w:val="uk-UA"/>
        </w:rPr>
        <w:t>учасник</w:t>
      </w:r>
      <w:r w:rsidR="00DC008C">
        <w:rPr>
          <w:rFonts w:ascii="Times New Roman" w:hAnsi="Times New Roman"/>
          <w:sz w:val="28"/>
          <w:szCs w:val="28"/>
          <w:lang w:val="uk-UA"/>
        </w:rPr>
        <w:t xml:space="preserve"> Конкурсу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4C22">
        <w:rPr>
          <w:rFonts w:ascii="Times New Roman" w:hAnsi="Times New Roman"/>
          <w:sz w:val="28"/>
          <w:szCs w:val="28"/>
          <w:lang w:val="uk-UA"/>
        </w:rPr>
        <w:t xml:space="preserve">може </w:t>
      </w:r>
      <w:r>
        <w:rPr>
          <w:rFonts w:ascii="Times New Roman" w:hAnsi="Times New Roman"/>
          <w:sz w:val="28"/>
          <w:szCs w:val="28"/>
          <w:lang w:val="uk-UA"/>
        </w:rPr>
        <w:t>пода</w:t>
      </w:r>
      <w:r w:rsidR="00AC4C22">
        <w:rPr>
          <w:rFonts w:ascii="Times New Roman" w:hAnsi="Times New Roman"/>
          <w:sz w:val="28"/>
          <w:szCs w:val="28"/>
          <w:lang w:val="uk-UA"/>
        </w:rPr>
        <w:t>ти</w:t>
      </w:r>
      <w:r>
        <w:rPr>
          <w:rFonts w:ascii="Times New Roman" w:hAnsi="Times New Roman"/>
          <w:sz w:val="28"/>
          <w:szCs w:val="28"/>
          <w:lang w:val="uk-UA"/>
        </w:rPr>
        <w:t xml:space="preserve"> лише одну роботу. Для номінації </w:t>
      </w:r>
      <w:r w:rsidRPr="002667B2">
        <w:rPr>
          <w:rFonts w:ascii="Times New Roman" w:hAnsi="Times New Roman"/>
          <w:i/>
          <w:iCs/>
          <w:sz w:val="28"/>
          <w:szCs w:val="28"/>
          <w:lang w:val="uk-UA"/>
        </w:rPr>
        <w:t>“Діючі механізми”</w:t>
      </w:r>
      <w:r w:rsidRPr="002667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допускається </w:t>
      </w:r>
      <w:r w:rsidR="005C5DBF">
        <w:rPr>
          <w:rFonts w:ascii="Times New Roman" w:hAnsi="Times New Roman"/>
          <w:sz w:val="28"/>
          <w:szCs w:val="28"/>
          <w:lang w:val="uk-UA"/>
        </w:rPr>
        <w:t xml:space="preserve">подання конкурсної </w:t>
      </w:r>
      <w:r>
        <w:rPr>
          <w:rFonts w:ascii="Times New Roman" w:hAnsi="Times New Roman"/>
          <w:sz w:val="28"/>
          <w:szCs w:val="28"/>
          <w:lang w:val="uk-UA"/>
        </w:rPr>
        <w:t>робот</w:t>
      </w:r>
      <w:r w:rsidR="005C5DBF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від команди. Під </w:t>
      </w:r>
      <w:r w:rsidRPr="00AC4C22">
        <w:rPr>
          <w:rFonts w:ascii="Times New Roman" w:hAnsi="Times New Roman"/>
          <w:b/>
          <w:bCs/>
          <w:sz w:val="28"/>
          <w:szCs w:val="28"/>
          <w:lang w:val="uk-UA"/>
        </w:rPr>
        <w:t>командою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4D13">
        <w:rPr>
          <w:rFonts w:ascii="Times New Roman" w:hAnsi="Times New Roman"/>
          <w:sz w:val="28"/>
          <w:szCs w:val="28"/>
          <w:lang w:val="uk-UA"/>
        </w:rPr>
        <w:t>мається на увазі</w:t>
      </w:r>
      <w:r>
        <w:rPr>
          <w:rFonts w:ascii="Times New Roman" w:hAnsi="Times New Roman"/>
          <w:sz w:val="28"/>
          <w:szCs w:val="28"/>
          <w:lang w:val="uk-UA"/>
        </w:rPr>
        <w:t xml:space="preserve"> група з 2-3 учасників, яка має власну назву та керівника.</w:t>
      </w:r>
    </w:p>
    <w:p w14:paraId="461E52CF" w14:textId="71308550" w:rsidR="00DC008C" w:rsidRDefault="00DC008C" w:rsidP="00452BDC">
      <w:pPr>
        <w:pStyle w:val="aa"/>
        <w:tabs>
          <w:tab w:val="num" w:pos="0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4B19BE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. Реєстрація учасників проводиться шляхом заповнення реєстраційної форми за посиланням: </w:t>
      </w:r>
      <w:hyperlink r:id="rId10" w:history="1">
        <w:r w:rsidRPr="00757D4A">
          <w:rPr>
            <w:rStyle w:val="a3"/>
            <w:rFonts w:ascii="Times New Roman" w:hAnsi="Times New Roman"/>
            <w:sz w:val="28"/>
            <w:szCs w:val="28"/>
            <w:lang w:val="uk-UA"/>
          </w:rPr>
          <w:t>https://forms.office.com/e/2PFE8ES56y</w:t>
        </w:r>
      </w:hyperlink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0CECCC5" w14:textId="4D3C85F0" w:rsidR="00EF3F8E" w:rsidRPr="00353B75" w:rsidRDefault="00B952DD" w:rsidP="00452BDC">
      <w:pPr>
        <w:pStyle w:val="aa"/>
        <w:tabs>
          <w:tab w:val="num" w:pos="0"/>
        </w:tabs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53B75">
        <w:rPr>
          <w:rFonts w:ascii="Times New Roman" w:hAnsi="Times New Roman"/>
          <w:sz w:val="28"/>
          <w:szCs w:val="28"/>
          <w:lang w:val="uk-UA"/>
        </w:rPr>
        <w:t>2.</w:t>
      </w:r>
      <w:r w:rsidR="00AC4C22">
        <w:rPr>
          <w:rFonts w:ascii="Times New Roman" w:hAnsi="Times New Roman"/>
          <w:sz w:val="28"/>
          <w:szCs w:val="28"/>
          <w:lang w:val="uk-UA"/>
        </w:rPr>
        <w:t>5</w:t>
      </w:r>
      <w:r w:rsidRPr="00353B75">
        <w:rPr>
          <w:rFonts w:ascii="Times New Roman" w:hAnsi="Times New Roman"/>
          <w:sz w:val="28"/>
          <w:szCs w:val="28"/>
          <w:lang w:val="uk-UA"/>
        </w:rPr>
        <w:t>.</w:t>
      </w:r>
      <w:r w:rsidR="00EF3F8E" w:rsidRPr="00353B75">
        <w:rPr>
          <w:rFonts w:ascii="Times New Roman" w:hAnsi="Times New Roman"/>
          <w:b/>
          <w:sz w:val="28"/>
          <w:szCs w:val="28"/>
          <w:lang w:val="uk-UA"/>
        </w:rPr>
        <w:t xml:space="preserve"> Вимоги до конкурсних робіт у номінації “Діючі механізми”</w:t>
      </w:r>
      <w:r w:rsidR="00E04671" w:rsidRPr="00353B75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31BFC8B0" w14:textId="60FCC910" w:rsidR="008A4C80" w:rsidRDefault="00B952DD" w:rsidP="00452BDC">
      <w:pPr>
        <w:pStyle w:val="aa"/>
        <w:tabs>
          <w:tab w:val="num" w:pos="0"/>
        </w:tabs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53B75">
        <w:rPr>
          <w:rFonts w:ascii="Times New Roman" w:hAnsi="Times New Roman"/>
          <w:sz w:val="28"/>
          <w:szCs w:val="28"/>
          <w:lang w:val="uk-UA" w:eastAsia="uk-UA"/>
        </w:rPr>
        <w:t xml:space="preserve">До участі в </w:t>
      </w:r>
      <w:r w:rsidR="00EF3F8E" w:rsidRPr="00353B75">
        <w:rPr>
          <w:rFonts w:ascii="Times New Roman" w:hAnsi="Times New Roman"/>
          <w:sz w:val="28"/>
          <w:szCs w:val="28"/>
          <w:lang w:val="uk-UA" w:eastAsia="uk-UA"/>
        </w:rPr>
        <w:t xml:space="preserve">номінації </w:t>
      </w:r>
      <w:r w:rsidR="00E04671" w:rsidRPr="00353B75">
        <w:rPr>
          <w:rFonts w:ascii="Times New Roman" w:hAnsi="Times New Roman"/>
          <w:sz w:val="28"/>
          <w:szCs w:val="28"/>
          <w:lang w:val="uk-UA" w:eastAsia="uk-UA"/>
        </w:rPr>
        <w:t>запрошуються учасники, які створили</w:t>
      </w:r>
      <w:r w:rsidRPr="00353B7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EF3F8E" w:rsidRPr="00353B75">
        <w:rPr>
          <w:rFonts w:ascii="Times New Roman" w:hAnsi="Times New Roman"/>
          <w:sz w:val="28"/>
          <w:szCs w:val="28"/>
          <w:lang w:val="uk-UA" w:eastAsia="uk-UA"/>
        </w:rPr>
        <w:t xml:space="preserve">завершені </w:t>
      </w:r>
      <w:r w:rsidRPr="00353B75">
        <w:rPr>
          <w:rFonts w:ascii="Times New Roman" w:hAnsi="Times New Roman"/>
          <w:sz w:val="28"/>
          <w:szCs w:val="28"/>
          <w:lang w:val="uk-UA" w:eastAsia="uk-UA"/>
        </w:rPr>
        <w:t>роботи</w:t>
      </w:r>
      <w:r w:rsidR="00E04671" w:rsidRPr="00353B75">
        <w:rPr>
          <w:rFonts w:ascii="Times New Roman" w:hAnsi="Times New Roman"/>
          <w:sz w:val="28"/>
          <w:szCs w:val="28"/>
          <w:lang w:val="uk-UA" w:eastAsia="uk-UA"/>
        </w:rPr>
        <w:t xml:space="preserve"> за тематикою номінації. Під </w:t>
      </w:r>
      <w:r w:rsidR="00E04671" w:rsidRPr="002667B2">
        <w:rPr>
          <w:rFonts w:ascii="Times New Roman" w:hAnsi="Times New Roman"/>
          <w:b/>
          <w:bCs/>
          <w:sz w:val="28"/>
          <w:szCs w:val="28"/>
          <w:lang w:val="uk-UA" w:eastAsia="uk-UA"/>
        </w:rPr>
        <w:t>завершеною роботою</w:t>
      </w:r>
      <w:r w:rsidR="00E04671" w:rsidRPr="00353B7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667B2">
        <w:rPr>
          <w:rFonts w:ascii="Times New Roman" w:hAnsi="Times New Roman"/>
          <w:sz w:val="28"/>
          <w:szCs w:val="28"/>
          <w:lang w:val="uk-UA" w:eastAsia="uk-UA"/>
        </w:rPr>
        <w:t>мається на увазі</w:t>
      </w:r>
      <w:r w:rsidR="00E04671" w:rsidRPr="00353B75">
        <w:rPr>
          <w:rFonts w:ascii="Times New Roman" w:hAnsi="Times New Roman"/>
          <w:sz w:val="28"/>
          <w:szCs w:val="28"/>
          <w:lang w:val="uk-UA" w:eastAsia="uk-UA"/>
        </w:rPr>
        <w:t xml:space="preserve"> певний</w:t>
      </w:r>
      <w:r w:rsidR="003E28E3" w:rsidRPr="00353B75">
        <w:rPr>
          <w:rFonts w:ascii="Times New Roman" w:hAnsi="Times New Roman"/>
          <w:sz w:val="28"/>
          <w:szCs w:val="28"/>
          <w:lang w:val="uk-UA" w:eastAsia="uk-UA"/>
        </w:rPr>
        <w:t xml:space="preserve"> робототехнічний </w:t>
      </w:r>
      <w:r w:rsidR="00E04671" w:rsidRPr="00353B75">
        <w:rPr>
          <w:rFonts w:ascii="Times New Roman" w:hAnsi="Times New Roman"/>
          <w:sz w:val="28"/>
          <w:szCs w:val="28"/>
          <w:lang w:val="uk-UA" w:eastAsia="uk-UA"/>
        </w:rPr>
        <w:t xml:space="preserve"> механізм</w:t>
      </w:r>
      <w:r w:rsidR="00BE59A3" w:rsidRPr="00353B75">
        <w:rPr>
          <w:rFonts w:ascii="Times New Roman" w:hAnsi="Times New Roman"/>
          <w:sz w:val="28"/>
          <w:szCs w:val="28"/>
          <w:lang w:val="uk-UA" w:eastAsia="uk-UA"/>
        </w:rPr>
        <w:t>,</w:t>
      </w:r>
      <w:r w:rsidR="00E04671" w:rsidRPr="00353B75">
        <w:rPr>
          <w:rFonts w:ascii="Times New Roman" w:hAnsi="Times New Roman"/>
          <w:sz w:val="28"/>
          <w:szCs w:val="28"/>
          <w:lang w:val="uk-UA" w:eastAsia="uk-UA"/>
        </w:rPr>
        <w:t xml:space="preserve"> який здатен виконувати певні технічні операції</w:t>
      </w:r>
      <w:r w:rsidR="00BE59A3" w:rsidRPr="00353B75">
        <w:rPr>
          <w:rFonts w:ascii="Times New Roman" w:hAnsi="Times New Roman"/>
          <w:sz w:val="28"/>
          <w:szCs w:val="28"/>
          <w:lang w:val="uk-UA" w:eastAsia="uk-UA"/>
        </w:rPr>
        <w:t xml:space="preserve"> в межах запланованого функціоналу.</w:t>
      </w:r>
      <w:r w:rsidR="0060167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0167C" w:rsidRPr="0060167C">
        <w:rPr>
          <w:rFonts w:ascii="Times New Roman" w:hAnsi="Times New Roman"/>
          <w:sz w:val="28"/>
          <w:szCs w:val="28"/>
          <w:lang w:val="uk-UA" w:eastAsia="uk-UA"/>
        </w:rPr>
        <w:t>Інструменти та засоби, за допомогою яких створюються механізми, не обмежуються організаторами Конкурсу.</w:t>
      </w:r>
    </w:p>
    <w:p w14:paraId="53736A60" w14:textId="30E640D8" w:rsidR="00DC008C" w:rsidRPr="00C6775B" w:rsidRDefault="008A4C80" w:rsidP="00452BDC">
      <w:pPr>
        <w:pStyle w:val="aa"/>
        <w:tabs>
          <w:tab w:val="num" w:pos="0"/>
        </w:tabs>
        <w:ind w:firstLine="709"/>
        <w:jc w:val="both"/>
        <w:rPr>
          <w:rFonts w:ascii="Times New Roman" w:hAnsi="Times New Roman"/>
          <w:i/>
          <w:iCs/>
          <w:sz w:val="28"/>
          <w:szCs w:val="28"/>
          <w:lang w:val="uk-UA" w:eastAsia="uk-UA"/>
        </w:rPr>
      </w:pPr>
      <w:r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Тема номінації</w:t>
      </w:r>
      <w:r w:rsidR="001E240E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 “Колись роботи вмітимуть…”</w:t>
      </w:r>
      <w:r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 спрямована на </w:t>
      </w:r>
      <w:r w:rsidR="001E240E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розвиток </w:t>
      </w:r>
      <w:r w:rsidR="006C0D67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інженерного мислення, </w:t>
      </w:r>
      <w:r w:rsidR="001E240E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конструкторських здібностей</w:t>
      </w:r>
      <w:r w:rsidR="006C0D67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 учасників</w:t>
      </w:r>
      <w:r w:rsidR="001E240E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, створення прототипів роботів, </w:t>
      </w:r>
      <w:r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формування уявлення про нові можлив</w:t>
      </w:r>
      <w:r w:rsidR="006C0D67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ості</w:t>
      </w:r>
      <w:r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 </w:t>
      </w:r>
      <w:r w:rsidR="001E240E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їх </w:t>
      </w:r>
      <w:r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застосування</w:t>
      </w:r>
      <w:r w:rsidR="001E240E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 та </w:t>
      </w:r>
      <w:r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демонстрацію </w:t>
      </w:r>
      <w:r w:rsidR="00AB26D7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роботи</w:t>
      </w:r>
      <w:r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 таких </w:t>
      </w:r>
      <w:r w:rsidR="00AB26D7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прототипів або їх окремих частин.</w:t>
      </w:r>
      <w:r w:rsidR="001E240E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 </w:t>
      </w:r>
      <w:r w:rsidR="006C0D67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Учасникам пропонується </w:t>
      </w:r>
      <w:r w:rsidR="0006005F">
        <w:rPr>
          <w:rFonts w:ascii="Times New Roman" w:hAnsi="Times New Roman"/>
          <w:i/>
          <w:iCs/>
          <w:sz w:val="28"/>
          <w:szCs w:val="28"/>
          <w:lang w:val="uk-UA" w:eastAsia="uk-UA"/>
        </w:rPr>
        <w:t>поміркувати</w:t>
      </w:r>
      <w:r w:rsidR="006C0D67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 над питанням якими могли б бути роботи у майбутньому</w:t>
      </w:r>
      <w:r w:rsidR="00570A3F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, де б вони могли бути використані та який функціонал був би у них</w:t>
      </w:r>
      <w:r w:rsidR="006C0D67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.</w:t>
      </w:r>
      <w:r w:rsidR="00570A3F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 </w:t>
      </w:r>
    </w:p>
    <w:p w14:paraId="2CFF3C40" w14:textId="3A0B586D" w:rsidR="00AB4203" w:rsidRDefault="00BE59A3" w:rsidP="00452BDC">
      <w:pPr>
        <w:pStyle w:val="aa"/>
        <w:tabs>
          <w:tab w:val="num" w:pos="0"/>
        </w:tabs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C6775B">
        <w:rPr>
          <w:rFonts w:ascii="Times New Roman" w:hAnsi="Times New Roman"/>
          <w:sz w:val="28"/>
          <w:szCs w:val="28"/>
          <w:lang w:val="uk-UA" w:eastAsia="uk-UA"/>
        </w:rPr>
        <w:t>Робота має</w:t>
      </w:r>
      <w:r w:rsidR="003E28E3" w:rsidRPr="00C6775B">
        <w:rPr>
          <w:rFonts w:ascii="Times New Roman" w:hAnsi="Times New Roman"/>
          <w:sz w:val="28"/>
          <w:szCs w:val="28"/>
          <w:lang w:val="uk-UA" w:eastAsia="uk-UA"/>
        </w:rPr>
        <w:t xml:space="preserve"> бути презентована учасником. </w:t>
      </w:r>
      <w:r w:rsidR="003E28E3" w:rsidRPr="00C6775B">
        <w:rPr>
          <w:rFonts w:ascii="Times New Roman" w:hAnsi="Times New Roman"/>
          <w:b/>
          <w:bCs/>
          <w:sz w:val="28"/>
          <w:szCs w:val="28"/>
          <w:lang w:val="uk-UA" w:eastAsia="uk-UA"/>
        </w:rPr>
        <w:t>Презентація</w:t>
      </w:r>
      <w:r w:rsidR="003E28E3" w:rsidRPr="00C6775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AB4203" w:rsidRPr="00C6775B">
        <w:rPr>
          <w:rFonts w:ascii="Times New Roman" w:hAnsi="Times New Roman"/>
          <w:sz w:val="28"/>
          <w:szCs w:val="28"/>
          <w:lang w:val="uk-UA" w:eastAsia="uk-UA"/>
        </w:rPr>
        <w:t xml:space="preserve">– це </w:t>
      </w:r>
      <w:r w:rsidR="00DC008C" w:rsidRPr="00C6775B">
        <w:rPr>
          <w:rFonts w:ascii="Times New Roman" w:hAnsi="Times New Roman"/>
          <w:sz w:val="28"/>
          <w:szCs w:val="28"/>
          <w:lang w:val="uk-UA" w:eastAsia="uk-UA"/>
        </w:rPr>
        <w:t xml:space="preserve">короткий </w:t>
      </w:r>
      <w:r w:rsidR="003E28E3" w:rsidRPr="00C6775B">
        <w:rPr>
          <w:rFonts w:ascii="Times New Roman" w:hAnsi="Times New Roman"/>
          <w:sz w:val="28"/>
          <w:szCs w:val="28"/>
          <w:lang w:val="uk-UA" w:eastAsia="uk-UA"/>
        </w:rPr>
        <w:t>відео</w:t>
      </w:r>
      <w:r w:rsidR="00DC008C" w:rsidRPr="00C6775B">
        <w:rPr>
          <w:rFonts w:ascii="Times New Roman" w:hAnsi="Times New Roman"/>
          <w:sz w:val="28"/>
          <w:szCs w:val="28"/>
          <w:lang w:val="uk-UA" w:eastAsia="uk-UA"/>
        </w:rPr>
        <w:t>ролик від 3 до 5 хвилин</w:t>
      </w:r>
      <w:r w:rsidR="00AB4203" w:rsidRPr="00C6775B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3E28E3" w:rsidRPr="00C6775B">
        <w:rPr>
          <w:rFonts w:ascii="Times New Roman" w:hAnsi="Times New Roman"/>
          <w:sz w:val="28"/>
          <w:szCs w:val="28"/>
          <w:lang w:val="uk-UA" w:eastAsia="uk-UA"/>
        </w:rPr>
        <w:t>розміщен</w:t>
      </w:r>
      <w:r w:rsidR="00DC008C" w:rsidRPr="00C6775B">
        <w:rPr>
          <w:rFonts w:ascii="Times New Roman" w:hAnsi="Times New Roman"/>
          <w:sz w:val="28"/>
          <w:szCs w:val="28"/>
          <w:lang w:val="uk-UA" w:eastAsia="uk-UA"/>
        </w:rPr>
        <w:t>ий</w:t>
      </w:r>
      <w:r w:rsidR="003E28E3" w:rsidRPr="00C6775B">
        <w:rPr>
          <w:rFonts w:ascii="Times New Roman" w:hAnsi="Times New Roman"/>
          <w:sz w:val="28"/>
          <w:szCs w:val="28"/>
          <w:lang w:val="uk-UA" w:eastAsia="uk-UA"/>
        </w:rPr>
        <w:t xml:space="preserve"> на YouTube</w:t>
      </w:r>
      <w:r w:rsidR="00AB4203" w:rsidRPr="00C6775B">
        <w:rPr>
          <w:rFonts w:ascii="Times New Roman" w:hAnsi="Times New Roman"/>
          <w:sz w:val="28"/>
          <w:szCs w:val="28"/>
          <w:lang w:val="uk-UA" w:eastAsia="uk-UA"/>
        </w:rPr>
        <w:t xml:space="preserve">, у якому учасник </w:t>
      </w:r>
      <w:r w:rsidR="00AB4203">
        <w:rPr>
          <w:rFonts w:ascii="Times New Roman" w:hAnsi="Times New Roman"/>
          <w:sz w:val="28"/>
          <w:szCs w:val="28"/>
          <w:lang w:val="uk-UA" w:eastAsia="uk-UA"/>
        </w:rPr>
        <w:t xml:space="preserve">розповідає про свою роботу, </w:t>
      </w:r>
      <w:r w:rsidR="00BD3ECC">
        <w:rPr>
          <w:rFonts w:ascii="Times New Roman" w:hAnsi="Times New Roman"/>
          <w:sz w:val="28"/>
          <w:szCs w:val="28"/>
          <w:lang w:val="uk-UA" w:eastAsia="uk-UA"/>
        </w:rPr>
        <w:t>особливості функціонування механізму, його призначення тощо.</w:t>
      </w:r>
      <w:r w:rsidR="00DC008C">
        <w:rPr>
          <w:rFonts w:ascii="Times New Roman" w:hAnsi="Times New Roman"/>
          <w:sz w:val="28"/>
          <w:szCs w:val="28"/>
          <w:lang w:val="uk-UA" w:eastAsia="uk-UA"/>
        </w:rPr>
        <w:t xml:space="preserve"> Посилання на відеоролик надається під час реєстрації.</w:t>
      </w:r>
    </w:p>
    <w:p w14:paraId="558CC8BE" w14:textId="6B4CD77E" w:rsidR="00E04671" w:rsidRPr="00353B75" w:rsidRDefault="003E28E3" w:rsidP="00452BDC">
      <w:pPr>
        <w:pStyle w:val="aa"/>
        <w:tabs>
          <w:tab w:val="num" w:pos="0"/>
        </w:tabs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53B75">
        <w:rPr>
          <w:rFonts w:ascii="Times New Roman" w:hAnsi="Times New Roman"/>
          <w:sz w:val="28"/>
          <w:szCs w:val="28"/>
          <w:lang w:val="uk-UA" w:eastAsia="uk-UA"/>
        </w:rPr>
        <w:t xml:space="preserve">Додатково учасник надає </w:t>
      </w:r>
      <w:r w:rsidR="00CD5B2F">
        <w:rPr>
          <w:rFonts w:ascii="Times New Roman" w:hAnsi="Times New Roman"/>
          <w:sz w:val="28"/>
          <w:szCs w:val="28"/>
          <w:lang w:val="uk-UA" w:eastAsia="uk-UA"/>
        </w:rPr>
        <w:t xml:space="preserve">посилання на </w:t>
      </w:r>
      <w:r w:rsidR="007A6C8E">
        <w:rPr>
          <w:rFonts w:ascii="Times New Roman" w:hAnsi="Times New Roman"/>
          <w:sz w:val="28"/>
          <w:szCs w:val="28"/>
          <w:lang w:val="uk-UA" w:eastAsia="uk-UA"/>
        </w:rPr>
        <w:t>тек</w:t>
      </w:r>
      <w:r w:rsidR="00CD5B2F">
        <w:rPr>
          <w:rFonts w:ascii="Times New Roman" w:hAnsi="Times New Roman"/>
          <w:sz w:val="28"/>
          <w:szCs w:val="28"/>
          <w:lang w:val="uk-UA" w:eastAsia="uk-UA"/>
        </w:rPr>
        <w:t xml:space="preserve">у у хмарі з </w:t>
      </w:r>
      <w:r w:rsidRPr="00353B75">
        <w:rPr>
          <w:rFonts w:ascii="Times New Roman" w:hAnsi="Times New Roman"/>
          <w:sz w:val="28"/>
          <w:szCs w:val="28"/>
          <w:lang w:val="uk-UA" w:eastAsia="uk-UA"/>
        </w:rPr>
        <w:t>так</w:t>
      </w:r>
      <w:r w:rsidR="00CD5B2F">
        <w:rPr>
          <w:rFonts w:ascii="Times New Roman" w:hAnsi="Times New Roman"/>
          <w:sz w:val="28"/>
          <w:szCs w:val="28"/>
          <w:lang w:val="uk-UA" w:eastAsia="uk-UA"/>
        </w:rPr>
        <w:t>ими</w:t>
      </w:r>
      <w:r w:rsidRPr="00353B75">
        <w:rPr>
          <w:rFonts w:ascii="Times New Roman" w:hAnsi="Times New Roman"/>
          <w:sz w:val="28"/>
          <w:szCs w:val="28"/>
          <w:lang w:val="uk-UA" w:eastAsia="uk-UA"/>
        </w:rPr>
        <w:t xml:space="preserve"> файл</w:t>
      </w:r>
      <w:r w:rsidR="00CD5B2F">
        <w:rPr>
          <w:rFonts w:ascii="Times New Roman" w:hAnsi="Times New Roman"/>
          <w:sz w:val="28"/>
          <w:szCs w:val="28"/>
          <w:lang w:val="uk-UA" w:eastAsia="uk-UA"/>
        </w:rPr>
        <w:t>ами</w:t>
      </w:r>
      <w:r w:rsidRPr="00353B75">
        <w:rPr>
          <w:rFonts w:ascii="Times New Roman" w:hAnsi="Times New Roman"/>
          <w:sz w:val="28"/>
          <w:szCs w:val="28"/>
          <w:lang w:val="uk-UA" w:eastAsia="uk-UA"/>
        </w:rPr>
        <w:t>:</w:t>
      </w:r>
    </w:p>
    <w:p w14:paraId="2672ABE3" w14:textId="496457A9" w:rsidR="00EE27D7" w:rsidRPr="00BD3ECC" w:rsidRDefault="003E28E3" w:rsidP="00EE3906">
      <w:pPr>
        <w:pStyle w:val="aa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53B75">
        <w:rPr>
          <w:rFonts w:ascii="Times New Roman" w:hAnsi="Times New Roman"/>
          <w:sz w:val="28"/>
          <w:szCs w:val="28"/>
          <w:lang w:val="uk-UA" w:eastAsia="uk-UA"/>
        </w:rPr>
        <w:t xml:space="preserve">короткий опис </w:t>
      </w:r>
      <w:r w:rsidR="00EE27D7" w:rsidRPr="00353B75">
        <w:rPr>
          <w:rFonts w:ascii="Times New Roman" w:hAnsi="Times New Roman"/>
          <w:sz w:val="28"/>
          <w:szCs w:val="28"/>
          <w:lang w:val="uk-UA" w:eastAsia="uk-UA"/>
        </w:rPr>
        <w:t>робототехнічного механізму</w:t>
      </w:r>
      <w:r w:rsidR="002667B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882F7B">
        <w:rPr>
          <w:rFonts w:ascii="Times New Roman" w:hAnsi="Times New Roman"/>
          <w:sz w:val="28"/>
          <w:szCs w:val="28"/>
          <w:lang w:val="uk-UA" w:eastAsia="uk-UA"/>
        </w:rPr>
        <w:t xml:space="preserve">– файл формату </w:t>
      </w:r>
      <w:r w:rsidR="0060167C">
        <w:rPr>
          <w:rFonts w:ascii="Times New Roman" w:hAnsi="Times New Roman"/>
          <w:sz w:val="28"/>
          <w:szCs w:val="28"/>
          <w:lang w:val="en-US" w:eastAsia="uk-UA"/>
        </w:rPr>
        <w:t>DOCX</w:t>
      </w:r>
      <w:r w:rsidR="0060167C" w:rsidRPr="00914B0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82F7B">
        <w:rPr>
          <w:rFonts w:ascii="Times New Roman" w:hAnsi="Times New Roman"/>
          <w:sz w:val="28"/>
          <w:szCs w:val="28"/>
          <w:lang w:val="uk-UA" w:eastAsia="uk-UA"/>
        </w:rPr>
        <w:t xml:space="preserve">або </w:t>
      </w:r>
      <w:r w:rsidR="0060167C">
        <w:rPr>
          <w:rFonts w:ascii="Times New Roman" w:hAnsi="Times New Roman"/>
          <w:sz w:val="28"/>
          <w:szCs w:val="28"/>
          <w:lang w:val="en-US" w:eastAsia="uk-UA"/>
        </w:rPr>
        <w:t>DOC</w:t>
      </w:r>
      <w:r w:rsidR="00882F7B">
        <w:rPr>
          <w:rFonts w:ascii="Times New Roman" w:hAnsi="Times New Roman"/>
          <w:sz w:val="28"/>
          <w:szCs w:val="28"/>
          <w:lang w:val="uk-UA" w:eastAsia="uk-UA"/>
        </w:rPr>
        <w:t>;</w:t>
      </w:r>
    </w:p>
    <w:p w14:paraId="4AD62641" w14:textId="61105376" w:rsidR="008A251E" w:rsidRPr="008A251E" w:rsidRDefault="0060167C" w:rsidP="00EE3906">
      <w:pPr>
        <w:pStyle w:val="aa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5-10 </w:t>
      </w:r>
      <w:r w:rsidR="00BD3ECC">
        <w:rPr>
          <w:rFonts w:ascii="Times New Roman" w:hAnsi="Times New Roman"/>
          <w:sz w:val="28"/>
          <w:szCs w:val="28"/>
          <w:lang w:val="uk-UA" w:eastAsia="uk-UA"/>
        </w:rPr>
        <w:t>фотографій пристрою у різних положеннях, які учасник вважає за потрібне продемонструвати</w:t>
      </w:r>
      <w:r w:rsidR="00AC4C22">
        <w:rPr>
          <w:rFonts w:ascii="Times New Roman" w:hAnsi="Times New Roman"/>
          <w:sz w:val="28"/>
          <w:szCs w:val="28"/>
          <w:lang w:val="uk-UA" w:eastAsia="uk-UA"/>
        </w:rPr>
        <w:t>.</w:t>
      </w:r>
    </w:p>
    <w:p w14:paraId="34CA597C" w14:textId="46D8EB7C" w:rsidR="00EF3F8E" w:rsidRPr="00353B75" w:rsidRDefault="00EF3F8E" w:rsidP="00EF3F8E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53B75">
        <w:rPr>
          <w:rFonts w:ascii="Times New Roman" w:hAnsi="Times New Roman"/>
          <w:sz w:val="28"/>
          <w:szCs w:val="28"/>
          <w:lang w:val="uk-UA"/>
        </w:rPr>
        <w:lastRenderedPageBreak/>
        <w:t>2.</w:t>
      </w:r>
      <w:r w:rsidR="00AC4C22">
        <w:rPr>
          <w:rFonts w:ascii="Times New Roman" w:hAnsi="Times New Roman"/>
          <w:sz w:val="28"/>
          <w:szCs w:val="28"/>
          <w:lang w:val="uk-UA"/>
        </w:rPr>
        <w:t>6</w:t>
      </w:r>
      <w:r w:rsidRPr="00353B75">
        <w:rPr>
          <w:rFonts w:ascii="Times New Roman" w:hAnsi="Times New Roman"/>
          <w:sz w:val="28"/>
          <w:szCs w:val="28"/>
          <w:lang w:val="uk-UA"/>
        </w:rPr>
        <w:t>.</w:t>
      </w:r>
      <w:r w:rsidRPr="00353B75">
        <w:rPr>
          <w:rFonts w:ascii="Times New Roman" w:hAnsi="Times New Roman"/>
          <w:b/>
          <w:sz w:val="28"/>
          <w:szCs w:val="28"/>
          <w:lang w:val="uk-UA"/>
        </w:rPr>
        <w:t xml:space="preserve"> Вимоги до конкурсних робіт у номінації “Моя ідея”</w:t>
      </w:r>
      <w:r w:rsidR="005F1CC2" w:rsidRPr="00353B75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16105125" w14:textId="3C17E7DC" w:rsidR="005F1CC2" w:rsidRDefault="00E04671" w:rsidP="005F1CC2">
      <w:pPr>
        <w:pStyle w:val="aa"/>
        <w:ind w:firstLine="709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353B75">
        <w:rPr>
          <w:rFonts w:ascii="Times New Roman" w:hAnsi="Times New Roman"/>
          <w:kern w:val="20"/>
          <w:sz w:val="28"/>
          <w:szCs w:val="28"/>
          <w:lang w:val="uk-UA"/>
        </w:rPr>
        <w:t xml:space="preserve">До участі у номінації запрошуються учасники, які </w:t>
      </w:r>
      <w:r w:rsidR="00AC4C22">
        <w:rPr>
          <w:rFonts w:ascii="Times New Roman" w:hAnsi="Times New Roman"/>
          <w:kern w:val="20"/>
          <w:sz w:val="28"/>
          <w:szCs w:val="28"/>
          <w:lang w:val="uk-UA"/>
        </w:rPr>
        <w:t xml:space="preserve">навчаються в гуртках художньо-технічного, початково-технічного профілів, займаються конструюванням з деталей конструкторів тощо та </w:t>
      </w:r>
      <w:r w:rsidR="005F1CC2" w:rsidRPr="00353B75">
        <w:rPr>
          <w:rFonts w:ascii="Times New Roman" w:hAnsi="Times New Roman"/>
          <w:kern w:val="20"/>
          <w:sz w:val="28"/>
          <w:szCs w:val="28"/>
          <w:lang w:val="uk-UA"/>
        </w:rPr>
        <w:t xml:space="preserve">створили </w:t>
      </w:r>
      <w:r w:rsidR="004271A6">
        <w:rPr>
          <w:rFonts w:ascii="Times New Roman" w:hAnsi="Times New Roman"/>
          <w:kern w:val="20"/>
          <w:sz w:val="28"/>
          <w:szCs w:val="28"/>
          <w:lang w:val="uk-UA"/>
        </w:rPr>
        <w:t xml:space="preserve">конкурсні </w:t>
      </w:r>
      <w:r w:rsidR="005F1CC2" w:rsidRPr="00353B75">
        <w:rPr>
          <w:rFonts w:ascii="Times New Roman" w:hAnsi="Times New Roman"/>
          <w:kern w:val="20"/>
          <w:sz w:val="28"/>
          <w:szCs w:val="28"/>
          <w:lang w:val="uk-UA"/>
        </w:rPr>
        <w:t xml:space="preserve">роботи за тематикою номінації. </w:t>
      </w:r>
    </w:p>
    <w:p w14:paraId="75AE504D" w14:textId="5BCEE948" w:rsidR="008A4C80" w:rsidRPr="00C6775B" w:rsidRDefault="00AB26D7" w:rsidP="008A4C80">
      <w:pPr>
        <w:pStyle w:val="aa"/>
        <w:tabs>
          <w:tab w:val="num" w:pos="0"/>
        </w:tabs>
        <w:ind w:firstLine="709"/>
        <w:jc w:val="both"/>
        <w:rPr>
          <w:rFonts w:ascii="Times New Roman" w:hAnsi="Times New Roman"/>
          <w:i/>
          <w:iCs/>
          <w:sz w:val="28"/>
          <w:szCs w:val="28"/>
          <w:lang w:val="uk-UA" w:eastAsia="uk-UA"/>
        </w:rPr>
      </w:pPr>
      <w:r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Тема номінації </w:t>
      </w:r>
      <w:r w:rsidR="001E240E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“Мені наснився дивний сон”</w:t>
      </w:r>
      <w:r w:rsidR="00B2751C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 </w:t>
      </w:r>
      <w:r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спрямована на формування креативного уявлення про роботів та робототехніку</w:t>
      </w:r>
      <w:r w:rsidRPr="00914B0F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, </w:t>
      </w:r>
      <w:r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застосування</w:t>
      </w:r>
      <w:r w:rsidR="00B2751C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 різних</w:t>
      </w:r>
      <w:r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 методів та форм роботи</w:t>
      </w:r>
      <w:r w:rsidR="00B2751C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,</w:t>
      </w:r>
      <w:r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 поєднання різних напрямів науково-технічної творчості.</w:t>
      </w:r>
      <w:r w:rsidR="008A4C80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 </w:t>
      </w:r>
      <w:r w:rsidR="001E240E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Учасник</w:t>
      </w:r>
      <w:r w:rsidR="00DE7F40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ам</w:t>
      </w:r>
      <w:r w:rsidR="001E240E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 необхідно створити роботу яка б розкривала його власне уявлення про те що </w:t>
      </w:r>
      <w:r w:rsidR="00B2751C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собою уявляють</w:t>
      </w:r>
      <w:r w:rsidR="001E240E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 робот</w:t>
      </w:r>
      <w:r w:rsidR="00B2751C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и</w:t>
      </w:r>
      <w:r w:rsidR="001E240E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, як вони співіснують з людьми </w:t>
      </w:r>
      <w:r w:rsidR="00B2751C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чи як саме вони могли б змінити наше життя у майбутньому.</w:t>
      </w:r>
    </w:p>
    <w:p w14:paraId="2BD84F84" w14:textId="24CC0FA6" w:rsidR="0030227A" w:rsidRPr="0030227A" w:rsidRDefault="0030227A" w:rsidP="008A4C80">
      <w:pPr>
        <w:pStyle w:val="aa"/>
        <w:tabs>
          <w:tab w:val="num" w:pos="0"/>
        </w:tabs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Роботи подаються у вигляді фотографій закінчених робіт, розміщених у хмарному середовищі. Додатково у теці </w:t>
      </w:r>
      <w:r w:rsidR="007A6C8E">
        <w:rPr>
          <w:rFonts w:ascii="Times New Roman" w:hAnsi="Times New Roman"/>
          <w:sz w:val="28"/>
          <w:szCs w:val="28"/>
          <w:lang w:val="uk-UA" w:eastAsia="uk-UA"/>
        </w:rPr>
        <w:t xml:space="preserve">разом з фотографією роботи має бути файл короткого опису роботи, де мають бути вказані автор, назва роботи та </w:t>
      </w:r>
      <w:r w:rsidR="00AB383C">
        <w:rPr>
          <w:rFonts w:ascii="Times New Roman" w:hAnsi="Times New Roman"/>
          <w:sz w:val="28"/>
          <w:szCs w:val="28"/>
          <w:lang w:val="uk-UA" w:eastAsia="uk-UA"/>
        </w:rPr>
        <w:t xml:space="preserve">її </w:t>
      </w:r>
      <w:r w:rsidR="007A6C8E">
        <w:rPr>
          <w:rFonts w:ascii="Times New Roman" w:hAnsi="Times New Roman"/>
          <w:sz w:val="28"/>
          <w:szCs w:val="28"/>
          <w:lang w:val="uk-UA" w:eastAsia="uk-UA"/>
        </w:rPr>
        <w:t>опис</w:t>
      </w:r>
      <w:r w:rsidR="00AB383C">
        <w:rPr>
          <w:rFonts w:ascii="Times New Roman" w:hAnsi="Times New Roman"/>
          <w:sz w:val="28"/>
          <w:szCs w:val="28"/>
          <w:lang w:val="uk-UA" w:eastAsia="uk-UA"/>
        </w:rPr>
        <w:t xml:space="preserve">, з якого буде зрозумілою членами журі основна ідея </w:t>
      </w:r>
      <w:r w:rsidR="008C2376">
        <w:rPr>
          <w:rFonts w:ascii="Times New Roman" w:hAnsi="Times New Roman"/>
          <w:sz w:val="28"/>
          <w:szCs w:val="28"/>
          <w:lang w:val="uk-UA" w:eastAsia="uk-UA"/>
        </w:rPr>
        <w:t>конкурсної роботи та її зв’язок з темою Конкурсу</w:t>
      </w:r>
      <w:r w:rsidR="007A6C8E">
        <w:rPr>
          <w:rFonts w:ascii="Times New Roman" w:hAnsi="Times New Roman"/>
          <w:sz w:val="28"/>
          <w:szCs w:val="28"/>
          <w:lang w:val="uk-UA" w:eastAsia="uk-UA"/>
        </w:rPr>
        <w:t>.</w:t>
      </w:r>
    </w:p>
    <w:p w14:paraId="51B266AB" w14:textId="757B950C" w:rsidR="00EF3F8E" w:rsidRPr="00353B75" w:rsidRDefault="00EF3F8E" w:rsidP="00EF3F8E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53B75">
        <w:rPr>
          <w:rFonts w:ascii="Times New Roman" w:hAnsi="Times New Roman"/>
          <w:sz w:val="28"/>
          <w:szCs w:val="28"/>
          <w:lang w:val="uk-UA"/>
        </w:rPr>
        <w:t>2.</w:t>
      </w:r>
      <w:r w:rsidR="00C6775B">
        <w:rPr>
          <w:rFonts w:ascii="Times New Roman" w:hAnsi="Times New Roman"/>
          <w:sz w:val="28"/>
          <w:szCs w:val="28"/>
          <w:lang w:val="uk-UA"/>
        </w:rPr>
        <w:t>7</w:t>
      </w:r>
      <w:r w:rsidRPr="00353B75">
        <w:rPr>
          <w:rFonts w:ascii="Times New Roman" w:hAnsi="Times New Roman"/>
          <w:sz w:val="28"/>
          <w:szCs w:val="28"/>
          <w:lang w:val="uk-UA"/>
        </w:rPr>
        <w:t>.</w:t>
      </w:r>
      <w:r w:rsidRPr="00353B75">
        <w:rPr>
          <w:rFonts w:ascii="Times New Roman" w:hAnsi="Times New Roman"/>
          <w:b/>
          <w:sz w:val="28"/>
          <w:szCs w:val="28"/>
          <w:lang w:val="uk-UA"/>
        </w:rPr>
        <w:t xml:space="preserve"> Вимоги до конкурсних робіт у номінації “Комп’ютерна графіка”</w:t>
      </w:r>
      <w:r w:rsidR="005F1CC2" w:rsidRPr="00353B75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72226F61" w14:textId="77777777" w:rsidR="001E240E" w:rsidRPr="00C6775B" w:rsidRDefault="005F1CC2" w:rsidP="001E240E">
      <w:pPr>
        <w:pStyle w:val="aa"/>
        <w:tabs>
          <w:tab w:val="num" w:pos="0"/>
        </w:tabs>
        <w:ind w:firstLine="709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353B75">
        <w:rPr>
          <w:rFonts w:ascii="Times New Roman" w:hAnsi="Times New Roman"/>
          <w:kern w:val="20"/>
          <w:sz w:val="28"/>
          <w:szCs w:val="28"/>
          <w:lang w:val="uk-UA"/>
        </w:rPr>
        <w:t>До участі у номінації запрошуються учасники</w:t>
      </w:r>
      <w:r w:rsidRPr="00353B75">
        <w:rPr>
          <w:rFonts w:ascii="Times New Roman" w:hAnsi="Times New Roman"/>
          <w:sz w:val="28"/>
          <w:szCs w:val="28"/>
          <w:lang w:val="uk-UA" w:eastAsia="uk-UA"/>
        </w:rPr>
        <w:t xml:space="preserve">, які створили </w:t>
      </w:r>
      <w:r w:rsidR="005C5DBF">
        <w:rPr>
          <w:rFonts w:ascii="Times New Roman" w:hAnsi="Times New Roman"/>
          <w:sz w:val="28"/>
          <w:szCs w:val="28"/>
          <w:lang w:val="uk-UA" w:eastAsia="uk-UA"/>
        </w:rPr>
        <w:t xml:space="preserve">зображення </w:t>
      </w:r>
      <w:r w:rsidRPr="00353B75">
        <w:rPr>
          <w:rFonts w:ascii="Times New Roman" w:hAnsi="Times New Roman"/>
          <w:kern w:val="20"/>
          <w:sz w:val="28"/>
          <w:szCs w:val="28"/>
          <w:lang w:val="uk-UA"/>
        </w:rPr>
        <w:t xml:space="preserve">за </w:t>
      </w:r>
      <w:r w:rsidRPr="00C6775B">
        <w:rPr>
          <w:rFonts w:ascii="Times New Roman" w:hAnsi="Times New Roman"/>
          <w:kern w:val="20"/>
          <w:sz w:val="28"/>
          <w:szCs w:val="28"/>
          <w:lang w:val="uk-UA"/>
        </w:rPr>
        <w:t xml:space="preserve">тематикою номінації. </w:t>
      </w:r>
    </w:p>
    <w:p w14:paraId="4DC4B257" w14:textId="0F7238DA" w:rsidR="001E240E" w:rsidRPr="00C6775B" w:rsidRDefault="001E240E" w:rsidP="001E240E">
      <w:pPr>
        <w:pStyle w:val="aa"/>
        <w:tabs>
          <w:tab w:val="num" w:pos="0"/>
        </w:tabs>
        <w:ind w:firstLine="709"/>
        <w:jc w:val="both"/>
        <w:rPr>
          <w:rFonts w:ascii="Times New Roman" w:hAnsi="Times New Roman"/>
          <w:i/>
          <w:iCs/>
          <w:sz w:val="28"/>
          <w:szCs w:val="28"/>
          <w:lang w:val="uk-UA" w:eastAsia="uk-UA"/>
        </w:rPr>
      </w:pPr>
      <w:r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Тема номінації “Про що мріють роботи?” спрямована на формування креативного уявлення про роботів та робототехніку</w:t>
      </w:r>
      <w:r w:rsidRPr="00914B0F">
        <w:rPr>
          <w:rFonts w:ascii="Times New Roman" w:hAnsi="Times New Roman"/>
          <w:i/>
          <w:iCs/>
          <w:sz w:val="28"/>
          <w:szCs w:val="28"/>
          <w:lang w:eastAsia="uk-UA"/>
        </w:rPr>
        <w:t>,</w:t>
      </w:r>
      <w:r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 створення тематичного продукту у вигляді комп’ютерного зображення. Учаснику </w:t>
      </w:r>
      <w:r w:rsidR="00C6775B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пропонується</w:t>
      </w:r>
      <w:r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 </w:t>
      </w:r>
      <w:r w:rsidR="00B2751C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відо</w:t>
      </w:r>
      <w:r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бразити своє уявлення про те якими могли б бути мрії роботів, якби вони володіли свідомістю та могли мріяти</w:t>
      </w:r>
      <w:r w:rsidR="00C6775B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 або будь-яке інше уявлення автора, яке б відповідало тематиці номінації.</w:t>
      </w:r>
    </w:p>
    <w:p w14:paraId="4571745E" w14:textId="1D588063" w:rsidR="003348B6" w:rsidRDefault="00452BDC" w:rsidP="00E623AC">
      <w:pPr>
        <w:pStyle w:val="aa"/>
        <w:tabs>
          <w:tab w:val="num" w:pos="0"/>
        </w:tabs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C6775B">
        <w:rPr>
          <w:rFonts w:ascii="Times New Roman" w:hAnsi="Times New Roman"/>
          <w:kern w:val="20"/>
          <w:sz w:val="28"/>
          <w:szCs w:val="28"/>
          <w:lang w:val="uk-UA"/>
        </w:rPr>
        <w:t xml:space="preserve">Роботи, що подаються, можуть бути створені </w:t>
      </w:r>
      <w:r w:rsidR="005F1CC2" w:rsidRPr="00C6775B">
        <w:rPr>
          <w:rFonts w:ascii="Times New Roman" w:hAnsi="Times New Roman"/>
          <w:sz w:val="28"/>
          <w:szCs w:val="28"/>
          <w:lang w:val="uk-UA" w:eastAsia="uk-UA"/>
        </w:rPr>
        <w:t>у будь-якому графічному редакторі</w:t>
      </w:r>
      <w:r w:rsidR="003348B6" w:rsidRPr="00C6775B">
        <w:rPr>
          <w:rFonts w:ascii="Times New Roman" w:hAnsi="Times New Roman"/>
          <w:sz w:val="28"/>
          <w:szCs w:val="28"/>
          <w:lang w:val="uk-UA" w:eastAsia="uk-UA"/>
        </w:rPr>
        <w:t xml:space="preserve"> (як 2</w:t>
      </w:r>
      <w:r w:rsidR="003348B6" w:rsidRPr="00C6775B">
        <w:rPr>
          <w:rFonts w:ascii="Times New Roman" w:hAnsi="Times New Roman"/>
          <w:sz w:val="28"/>
          <w:szCs w:val="28"/>
          <w:lang w:val="en-US" w:eastAsia="uk-UA"/>
        </w:rPr>
        <w:t>D</w:t>
      </w:r>
      <w:r w:rsidR="003348B6" w:rsidRPr="00C6775B">
        <w:rPr>
          <w:rFonts w:ascii="Times New Roman" w:hAnsi="Times New Roman"/>
          <w:sz w:val="28"/>
          <w:szCs w:val="28"/>
          <w:lang w:val="uk-UA" w:eastAsia="uk-UA"/>
        </w:rPr>
        <w:t>, так і 3</w:t>
      </w:r>
      <w:r w:rsidR="003348B6" w:rsidRPr="00C6775B">
        <w:rPr>
          <w:rFonts w:ascii="Times New Roman" w:hAnsi="Times New Roman"/>
          <w:sz w:val="28"/>
          <w:szCs w:val="28"/>
          <w:lang w:val="en-US" w:eastAsia="uk-UA"/>
        </w:rPr>
        <w:t>D</w:t>
      </w:r>
      <w:r w:rsidR="003348B6" w:rsidRPr="00C6775B">
        <w:rPr>
          <w:rFonts w:ascii="Times New Roman" w:hAnsi="Times New Roman"/>
          <w:sz w:val="28"/>
          <w:szCs w:val="28"/>
          <w:lang w:val="uk-UA" w:eastAsia="uk-UA"/>
        </w:rPr>
        <w:t>)</w:t>
      </w:r>
      <w:r w:rsidRPr="00C6775B">
        <w:rPr>
          <w:rFonts w:ascii="Times New Roman" w:hAnsi="Times New Roman"/>
          <w:sz w:val="28"/>
          <w:szCs w:val="28"/>
          <w:lang w:val="uk-UA" w:eastAsia="uk-UA"/>
        </w:rPr>
        <w:t>.</w:t>
      </w:r>
      <w:r w:rsidR="003348B6" w:rsidRPr="00C6775B">
        <w:rPr>
          <w:rFonts w:ascii="Times New Roman" w:hAnsi="Times New Roman"/>
          <w:sz w:val="28"/>
          <w:szCs w:val="28"/>
          <w:lang w:val="uk-UA" w:eastAsia="uk-UA"/>
        </w:rPr>
        <w:t xml:space="preserve"> Роботи мають бути розміщені у будь-якому хмарному </w:t>
      </w:r>
      <w:r w:rsidR="003348B6">
        <w:rPr>
          <w:rFonts w:ascii="Times New Roman" w:hAnsi="Times New Roman"/>
          <w:sz w:val="28"/>
          <w:szCs w:val="28"/>
          <w:lang w:val="uk-UA" w:eastAsia="uk-UA"/>
        </w:rPr>
        <w:t>середовищі</w:t>
      </w:r>
      <w:r w:rsidR="005828AD" w:rsidRPr="00914B0F">
        <w:rPr>
          <w:rFonts w:ascii="Times New Roman" w:hAnsi="Times New Roman"/>
          <w:sz w:val="28"/>
          <w:szCs w:val="28"/>
          <w:lang w:eastAsia="uk-UA"/>
        </w:rPr>
        <w:t>.</w:t>
      </w:r>
      <w:r w:rsidR="005828AD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348B6">
        <w:rPr>
          <w:rFonts w:ascii="Times New Roman" w:hAnsi="Times New Roman"/>
          <w:sz w:val="28"/>
          <w:szCs w:val="28"/>
          <w:lang w:val="uk-UA" w:eastAsia="uk-UA"/>
        </w:rPr>
        <w:t>Для оцінювання учасниками подаються:</w:t>
      </w:r>
    </w:p>
    <w:p w14:paraId="226AC583" w14:textId="531243A1" w:rsidR="00452BDC" w:rsidRDefault="003348B6" w:rsidP="003348B6">
      <w:pPr>
        <w:pStyle w:val="aa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зображення у форматі </w:t>
      </w:r>
      <w:r w:rsidR="0030227A">
        <w:rPr>
          <w:rFonts w:ascii="Times New Roman" w:hAnsi="Times New Roman"/>
          <w:sz w:val="28"/>
          <w:szCs w:val="28"/>
          <w:lang w:val="en-US" w:eastAsia="uk-UA"/>
        </w:rPr>
        <w:t>JPEG</w:t>
      </w:r>
      <w:r>
        <w:rPr>
          <w:rFonts w:ascii="Times New Roman" w:hAnsi="Times New Roman"/>
          <w:sz w:val="28"/>
          <w:szCs w:val="28"/>
          <w:lang w:val="uk-UA" w:eastAsia="uk-UA"/>
        </w:rPr>
        <w:t>, розміром файлу не більше 5 Мб</w:t>
      </w:r>
      <w:r w:rsidR="005828AD">
        <w:rPr>
          <w:rFonts w:ascii="Times New Roman" w:hAnsi="Times New Roman"/>
          <w:sz w:val="28"/>
          <w:szCs w:val="28"/>
          <w:lang w:val="uk-UA" w:eastAsia="uk-UA"/>
        </w:rPr>
        <w:t xml:space="preserve"> (розміщується у корені </w:t>
      </w:r>
      <w:r w:rsidR="007A6C8E">
        <w:rPr>
          <w:rFonts w:ascii="Times New Roman" w:hAnsi="Times New Roman"/>
          <w:sz w:val="28"/>
          <w:szCs w:val="28"/>
          <w:lang w:val="uk-UA" w:eastAsia="uk-UA"/>
        </w:rPr>
        <w:t>теки</w:t>
      </w:r>
      <w:r w:rsidR="005828AD">
        <w:rPr>
          <w:rFonts w:ascii="Times New Roman" w:hAnsi="Times New Roman"/>
          <w:sz w:val="28"/>
          <w:szCs w:val="28"/>
          <w:lang w:val="uk-UA" w:eastAsia="uk-UA"/>
        </w:rPr>
        <w:t>)</w:t>
      </w:r>
      <w:r>
        <w:rPr>
          <w:rFonts w:ascii="Times New Roman" w:hAnsi="Times New Roman"/>
          <w:sz w:val="28"/>
          <w:szCs w:val="28"/>
          <w:lang w:val="uk-UA" w:eastAsia="uk-UA"/>
        </w:rPr>
        <w:t>;</w:t>
      </w:r>
    </w:p>
    <w:p w14:paraId="142D69AE" w14:textId="49EAC170" w:rsidR="005828AD" w:rsidRDefault="005828AD" w:rsidP="003348B6">
      <w:pPr>
        <w:pStyle w:val="aa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короткий опис роботи, де має бути вказано автора, назву роботи та опис того що саме зображено у роботі</w:t>
      </w:r>
      <w:r w:rsidR="008C2376">
        <w:rPr>
          <w:rFonts w:ascii="Times New Roman" w:hAnsi="Times New Roman"/>
          <w:sz w:val="28"/>
          <w:szCs w:val="28"/>
          <w:lang w:val="uk-UA" w:eastAsia="uk-UA"/>
        </w:rPr>
        <w:t>;</w:t>
      </w:r>
    </w:p>
    <w:p w14:paraId="30DB080B" w14:textId="6A84D301" w:rsidR="005828AD" w:rsidRPr="005828AD" w:rsidRDefault="003348B6" w:rsidP="005828AD">
      <w:pPr>
        <w:pStyle w:val="aa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скріншоти окремих етапів виконання роботи</w:t>
      </w:r>
      <w:r w:rsidR="005828AD">
        <w:rPr>
          <w:rFonts w:ascii="Times New Roman" w:hAnsi="Times New Roman"/>
          <w:sz w:val="28"/>
          <w:szCs w:val="28"/>
          <w:lang w:val="uk-UA" w:eastAsia="uk-UA"/>
        </w:rPr>
        <w:t xml:space="preserve"> (</w:t>
      </w:r>
      <w:r w:rsidR="0060167C">
        <w:rPr>
          <w:rFonts w:ascii="Times New Roman" w:hAnsi="Times New Roman"/>
          <w:sz w:val="28"/>
          <w:szCs w:val="28"/>
          <w:lang w:val="uk-UA" w:eastAsia="uk-UA"/>
        </w:rPr>
        <w:t xml:space="preserve">розташовуються </w:t>
      </w:r>
      <w:r w:rsidR="005828AD">
        <w:rPr>
          <w:rFonts w:ascii="Times New Roman" w:hAnsi="Times New Roman"/>
          <w:sz w:val="28"/>
          <w:szCs w:val="28"/>
          <w:lang w:val="uk-UA" w:eastAsia="uk-UA"/>
        </w:rPr>
        <w:t xml:space="preserve">у </w:t>
      </w:r>
      <w:r w:rsidR="007A6C8E">
        <w:rPr>
          <w:rFonts w:ascii="Times New Roman" w:hAnsi="Times New Roman"/>
          <w:sz w:val="28"/>
          <w:szCs w:val="28"/>
          <w:lang w:val="uk-UA" w:eastAsia="uk-UA"/>
        </w:rPr>
        <w:t>те</w:t>
      </w:r>
      <w:r w:rsidR="005828AD">
        <w:rPr>
          <w:rFonts w:ascii="Times New Roman" w:hAnsi="Times New Roman"/>
          <w:sz w:val="28"/>
          <w:szCs w:val="28"/>
          <w:lang w:val="uk-UA" w:eastAsia="uk-UA"/>
        </w:rPr>
        <w:t xml:space="preserve">ці </w:t>
      </w:r>
      <w:r w:rsidR="005828AD" w:rsidRPr="007A6C8E">
        <w:rPr>
          <w:rFonts w:ascii="Times New Roman" w:hAnsi="Times New Roman"/>
          <w:i/>
          <w:iCs/>
          <w:sz w:val="28"/>
          <w:szCs w:val="28"/>
          <w:lang w:val="uk-UA" w:eastAsia="uk-UA"/>
        </w:rPr>
        <w:t>“Скріншоти”</w:t>
      </w:r>
      <w:r w:rsidR="005828AD">
        <w:rPr>
          <w:rFonts w:ascii="Times New Roman" w:hAnsi="Times New Roman"/>
          <w:sz w:val="28"/>
          <w:szCs w:val="28"/>
          <w:lang w:val="uk-UA" w:eastAsia="uk-UA"/>
        </w:rPr>
        <w:t>)</w:t>
      </w:r>
      <w:r>
        <w:rPr>
          <w:rFonts w:ascii="Times New Roman" w:hAnsi="Times New Roman"/>
          <w:sz w:val="28"/>
          <w:szCs w:val="28"/>
          <w:lang w:val="uk-UA" w:eastAsia="uk-UA"/>
        </w:rPr>
        <w:t>;</w:t>
      </w:r>
    </w:p>
    <w:p w14:paraId="45865B84" w14:textId="796F885C" w:rsidR="0030227A" w:rsidRPr="007A6C8E" w:rsidRDefault="005828AD" w:rsidP="007A6C8E">
      <w:pPr>
        <w:pStyle w:val="aa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вихідних файлів у форматі програми та допоміжних файлів, які знадобилися учаснику для виконання роботи (</w:t>
      </w:r>
      <w:r w:rsidR="0060167C">
        <w:rPr>
          <w:rFonts w:ascii="Times New Roman" w:hAnsi="Times New Roman"/>
          <w:sz w:val="28"/>
          <w:szCs w:val="28"/>
          <w:lang w:val="uk-UA" w:eastAsia="uk-UA"/>
        </w:rPr>
        <w:t xml:space="preserve">розміщуються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у </w:t>
      </w:r>
      <w:r w:rsidR="007A6C8E">
        <w:rPr>
          <w:rFonts w:ascii="Times New Roman" w:hAnsi="Times New Roman"/>
          <w:sz w:val="28"/>
          <w:szCs w:val="28"/>
          <w:lang w:val="uk-UA" w:eastAsia="uk-UA"/>
        </w:rPr>
        <w:t>те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ці </w:t>
      </w:r>
      <w:r w:rsidRPr="009657BE">
        <w:rPr>
          <w:rFonts w:ascii="Times New Roman" w:hAnsi="Times New Roman"/>
          <w:i/>
          <w:iCs/>
          <w:sz w:val="28"/>
          <w:szCs w:val="28"/>
          <w:lang w:val="uk-UA" w:eastAsia="uk-UA"/>
        </w:rPr>
        <w:t>“Вихідні файли”</w:t>
      </w:r>
      <w:r>
        <w:rPr>
          <w:rFonts w:ascii="Times New Roman" w:hAnsi="Times New Roman"/>
          <w:sz w:val="28"/>
          <w:szCs w:val="28"/>
          <w:lang w:val="uk-UA" w:eastAsia="uk-UA"/>
        </w:rPr>
        <w:t>)</w:t>
      </w:r>
      <w:r w:rsidR="003348B6" w:rsidRPr="005828AD">
        <w:rPr>
          <w:rFonts w:ascii="Times New Roman" w:hAnsi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Ці файли можуть знадобитися членам журі для додаткового оцінювання роботи.</w:t>
      </w:r>
    </w:p>
    <w:p w14:paraId="1A009277" w14:textId="44E260F1" w:rsidR="00E04671" w:rsidRPr="00353B75" w:rsidRDefault="00E04671" w:rsidP="00E04671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53B75">
        <w:rPr>
          <w:rFonts w:ascii="Times New Roman" w:hAnsi="Times New Roman"/>
          <w:sz w:val="28"/>
          <w:szCs w:val="28"/>
          <w:lang w:val="uk-UA"/>
        </w:rPr>
        <w:t>2.</w:t>
      </w:r>
      <w:r w:rsidR="00C6775B">
        <w:rPr>
          <w:rFonts w:ascii="Times New Roman" w:hAnsi="Times New Roman"/>
          <w:sz w:val="28"/>
          <w:szCs w:val="28"/>
          <w:lang w:val="uk-UA"/>
        </w:rPr>
        <w:t>8</w:t>
      </w:r>
      <w:r w:rsidRPr="00353B75">
        <w:rPr>
          <w:rFonts w:ascii="Times New Roman" w:hAnsi="Times New Roman"/>
          <w:sz w:val="28"/>
          <w:szCs w:val="28"/>
          <w:lang w:val="uk-UA"/>
        </w:rPr>
        <w:t>.</w:t>
      </w:r>
      <w:r w:rsidRPr="00353B75">
        <w:rPr>
          <w:rFonts w:ascii="Times New Roman" w:hAnsi="Times New Roman"/>
          <w:b/>
          <w:sz w:val="28"/>
          <w:szCs w:val="28"/>
          <w:lang w:val="uk-UA"/>
        </w:rPr>
        <w:t xml:space="preserve"> Вимоги до конкурсних робіт у номінації “Креативна фотографія”</w:t>
      </w:r>
      <w:r w:rsidR="005F1CC2" w:rsidRPr="00353B75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4524C633" w14:textId="3C7B2EA0" w:rsidR="00CB791D" w:rsidRDefault="00E60BD4" w:rsidP="009B75B6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9B75B6">
        <w:rPr>
          <w:sz w:val="28"/>
          <w:szCs w:val="28"/>
          <w:lang w:val="uk-UA"/>
        </w:rPr>
        <w:t>До участі у номінації запрошуються учасники</w:t>
      </w:r>
      <w:r w:rsidRPr="00353B75">
        <w:rPr>
          <w:sz w:val="28"/>
          <w:szCs w:val="28"/>
          <w:lang w:val="uk-UA"/>
        </w:rPr>
        <w:t xml:space="preserve">, які створили </w:t>
      </w:r>
      <w:r>
        <w:rPr>
          <w:sz w:val="28"/>
          <w:szCs w:val="28"/>
          <w:lang w:val="uk-UA"/>
        </w:rPr>
        <w:t>фото</w:t>
      </w:r>
      <w:r w:rsidRPr="009B75B6">
        <w:rPr>
          <w:sz w:val="28"/>
          <w:szCs w:val="28"/>
          <w:lang w:val="uk-UA"/>
        </w:rPr>
        <w:t>робо</w:t>
      </w:r>
      <w:r w:rsidR="00882F7B">
        <w:rPr>
          <w:sz w:val="28"/>
          <w:szCs w:val="28"/>
          <w:lang w:val="uk-UA"/>
        </w:rPr>
        <w:t>́</w:t>
      </w:r>
      <w:r w:rsidRPr="009B75B6">
        <w:rPr>
          <w:sz w:val="28"/>
          <w:szCs w:val="28"/>
          <w:lang w:val="uk-UA"/>
        </w:rPr>
        <w:t>ти за тематикою номінації. Робо</w:t>
      </w:r>
      <w:r w:rsidR="00882F7B">
        <w:rPr>
          <w:sz w:val="28"/>
          <w:szCs w:val="28"/>
          <w:lang w:val="uk-UA"/>
        </w:rPr>
        <w:t>́</w:t>
      </w:r>
      <w:r w:rsidRPr="009B75B6">
        <w:rPr>
          <w:sz w:val="28"/>
          <w:szCs w:val="28"/>
          <w:lang w:val="uk-UA"/>
        </w:rPr>
        <w:t xml:space="preserve">ти, що подаються, можуть бути створені </w:t>
      </w:r>
      <w:r w:rsidRPr="00353B75">
        <w:rPr>
          <w:sz w:val="28"/>
          <w:szCs w:val="28"/>
          <w:lang w:val="uk-UA"/>
        </w:rPr>
        <w:t>у будь-як</w:t>
      </w:r>
      <w:r>
        <w:rPr>
          <w:sz w:val="28"/>
          <w:szCs w:val="28"/>
          <w:lang w:val="uk-UA"/>
        </w:rPr>
        <w:t>ій</w:t>
      </w:r>
      <w:r w:rsidRPr="00353B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техніці та можуть бути опрацьовані у будь-якому </w:t>
      </w:r>
      <w:r w:rsidRPr="00353B75">
        <w:rPr>
          <w:sz w:val="28"/>
          <w:szCs w:val="28"/>
          <w:lang w:val="uk-UA"/>
        </w:rPr>
        <w:t>графічному редакторі.</w:t>
      </w:r>
    </w:p>
    <w:p w14:paraId="65E10E00" w14:textId="035D1B2D" w:rsidR="008A4C80" w:rsidRPr="00C6775B" w:rsidRDefault="00B2751C" w:rsidP="008A4C80">
      <w:pPr>
        <w:pStyle w:val="aa"/>
        <w:tabs>
          <w:tab w:val="num" w:pos="0"/>
        </w:tabs>
        <w:ind w:firstLine="709"/>
        <w:jc w:val="both"/>
        <w:rPr>
          <w:rFonts w:ascii="Times New Roman" w:hAnsi="Times New Roman"/>
          <w:i/>
          <w:iCs/>
          <w:sz w:val="28"/>
          <w:szCs w:val="28"/>
          <w:lang w:val="uk-UA" w:eastAsia="uk-UA"/>
        </w:rPr>
      </w:pPr>
      <w:r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Тема номінації “Чи сняться роботам сни?” спрямована на формування креативного підходу до створення тематичного фото. Учасникам пропонується </w:t>
      </w:r>
      <w:r w:rsidR="003C6E67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спробувати </w:t>
      </w:r>
      <w:r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відповісти на це філософське питання</w:t>
      </w:r>
      <w:r w:rsidR="008A4C80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 </w:t>
      </w:r>
      <w:r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та </w:t>
      </w:r>
      <w:r w:rsidR="00DE7F40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відо</w:t>
      </w:r>
      <w:r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бразити власні думки з </w:t>
      </w:r>
      <w:r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lastRenderedPageBreak/>
        <w:t>приводу існування роботів зараз</w:t>
      </w:r>
      <w:r w:rsidR="003C6E67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, </w:t>
      </w:r>
      <w:r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їх </w:t>
      </w:r>
      <w:r w:rsidR="00666EE3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можливий </w:t>
      </w:r>
      <w:r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розвиток у майбутньому</w:t>
      </w:r>
      <w:r w:rsidR="003C6E67" w:rsidRPr="00C6775B">
        <w:rPr>
          <w:rFonts w:ascii="Times New Roman" w:hAnsi="Times New Roman"/>
          <w:i/>
          <w:iCs/>
          <w:sz w:val="28"/>
          <w:szCs w:val="28"/>
          <w:lang w:val="uk-UA" w:eastAsia="uk-UA"/>
        </w:rPr>
        <w:t>, проблеми отримання роботами свідомості або інші ідеї, які на думку автора могли б відобразити сутність теми.</w:t>
      </w:r>
    </w:p>
    <w:p w14:paraId="505CFCF1" w14:textId="7FBD1F61" w:rsidR="00E60BD4" w:rsidRDefault="00E60BD4" w:rsidP="009B75B6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Робота має представляти собою єдиний фотосюжет, який розкриває творчий задум автора.</w:t>
      </w:r>
    </w:p>
    <w:p w14:paraId="788152BB" w14:textId="604DD452" w:rsidR="00EE3E25" w:rsidRPr="009B75B6" w:rsidRDefault="00EE3E25" w:rsidP="009B75B6">
      <w:pPr>
        <w:pStyle w:val="aa"/>
        <w:tabs>
          <w:tab w:val="num" w:pos="0"/>
        </w:tabs>
        <w:ind w:firstLine="709"/>
        <w:jc w:val="both"/>
        <w:rPr>
          <w:rFonts w:ascii="Times New Roman" w:eastAsia="Batang" w:hAnsi="Times New Roman"/>
          <w:sz w:val="28"/>
          <w:szCs w:val="28"/>
          <w:lang w:val="uk-UA" w:eastAsia="uk-UA"/>
        </w:rPr>
      </w:pPr>
      <w:r w:rsidRPr="009B75B6">
        <w:rPr>
          <w:rFonts w:ascii="Times New Roman" w:eastAsia="Batang" w:hAnsi="Times New Roman"/>
          <w:sz w:val="28"/>
          <w:szCs w:val="28"/>
          <w:lang w:val="uk-UA" w:eastAsia="uk-UA"/>
        </w:rPr>
        <w:t xml:space="preserve">Якщо робота </w:t>
      </w:r>
      <w:r w:rsidR="009B75B6">
        <w:rPr>
          <w:rFonts w:ascii="Times New Roman" w:eastAsia="Batang" w:hAnsi="Times New Roman"/>
          <w:sz w:val="28"/>
          <w:szCs w:val="28"/>
          <w:lang w:val="uk-UA" w:eastAsia="uk-UA"/>
        </w:rPr>
        <w:t xml:space="preserve">на думку журі може </w:t>
      </w:r>
      <w:r w:rsidRPr="009B75B6">
        <w:rPr>
          <w:rFonts w:ascii="Times New Roman" w:eastAsia="Batang" w:hAnsi="Times New Roman"/>
          <w:sz w:val="28"/>
          <w:szCs w:val="28"/>
          <w:lang w:val="uk-UA" w:eastAsia="uk-UA"/>
        </w:rPr>
        <w:t>містит</w:t>
      </w:r>
      <w:r w:rsidR="009B75B6">
        <w:rPr>
          <w:rFonts w:ascii="Times New Roman" w:eastAsia="Batang" w:hAnsi="Times New Roman"/>
          <w:sz w:val="28"/>
          <w:szCs w:val="28"/>
          <w:lang w:val="uk-UA" w:eastAsia="uk-UA"/>
        </w:rPr>
        <w:t>и</w:t>
      </w:r>
      <w:r w:rsidRPr="009B75B6">
        <w:rPr>
          <w:rFonts w:ascii="Times New Roman" w:eastAsia="Batang" w:hAnsi="Times New Roman"/>
          <w:sz w:val="28"/>
          <w:szCs w:val="28"/>
          <w:lang w:val="uk-UA" w:eastAsia="uk-UA"/>
        </w:rPr>
        <w:t xml:space="preserve"> ознаки плагіату, то на вимогу </w:t>
      </w:r>
      <w:r w:rsidR="009B75B6">
        <w:rPr>
          <w:rFonts w:ascii="Times New Roman" w:eastAsia="Batang" w:hAnsi="Times New Roman"/>
          <w:sz w:val="28"/>
          <w:szCs w:val="28"/>
          <w:lang w:val="uk-UA" w:eastAsia="uk-UA"/>
        </w:rPr>
        <w:t xml:space="preserve">журі </w:t>
      </w:r>
      <w:r w:rsidRPr="009B75B6">
        <w:rPr>
          <w:rFonts w:ascii="Times New Roman" w:eastAsia="Batang" w:hAnsi="Times New Roman"/>
          <w:sz w:val="28"/>
          <w:szCs w:val="28"/>
          <w:lang w:val="uk-UA" w:eastAsia="uk-UA"/>
        </w:rPr>
        <w:t xml:space="preserve">потрібно буде надати вихідні файли Ваших робіт. Без виконання даної вимоги робота учасника </w:t>
      </w:r>
      <w:r w:rsidR="00DC008C">
        <w:rPr>
          <w:rFonts w:ascii="Times New Roman" w:eastAsia="Batang" w:hAnsi="Times New Roman"/>
          <w:sz w:val="28"/>
          <w:szCs w:val="28"/>
          <w:lang w:val="uk-UA" w:eastAsia="uk-UA"/>
        </w:rPr>
        <w:t>не оцінюється</w:t>
      </w:r>
      <w:r w:rsidR="005C5DBF">
        <w:rPr>
          <w:rFonts w:ascii="Times New Roman" w:eastAsia="Batang" w:hAnsi="Times New Roman"/>
          <w:sz w:val="28"/>
          <w:szCs w:val="28"/>
          <w:lang w:val="uk-UA" w:eastAsia="uk-UA"/>
        </w:rPr>
        <w:t>, а</w:t>
      </w:r>
      <w:r w:rsidRPr="009B75B6">
        <w:rPr>
          <w:rFonts w:ascii="Times New Roman" w:eastAsia="Batang" w:hAnsi="Times New Roman"/>
          <w:sz w:val="28"/>
          <w:szCs w:val="28"/>
          <w:lang w:val="uk-UA" w:eastAsia="uk-UA"/>
        </w:rPr>
        <w:t xml:space="preserve"> сам учасник зніма</w:t>
      </w:r>
      <w:r w:rsidR="00DC008C">
        <w:rPr>
          <w:rFonts w:ascii="Times New Roman" w:eastAsia="Batang" w:hAnsi="Times New Roman"/>
          <w:sz w:val="28"/>
          <w:szCs w:val="28"/>
          <w:lang w:val="uk-UA" w:eastAsia="uk-UA"/>
        </w:rPr>
        <w:t>є</w:t>
      </w:r>
      <w:r w:rsidRPr="009B75B6">
        <w:rPr>
          <w:rFonts w:ascii="Times New Roman" w:eastAsia="Batang" w:hAnsi="Times New Roman"/>
          <w:sz w:val="28"/>
          <w:szCs w:val="28"/>
          <w:lang w:val="uk-UA" w:eastAsia="uk-UA"/>
        </w:rPr>
        <w:t>ться з Конкурсу.</w:t>
      </w:r>
    </w:p>
    <w:p w14:paraId="3F80C641" w14:textId="77777777" w:rsidR="00E60BD4" w:rsidRPr="009B75B6" w:rsidRDefault="00CB791D" w:rsidP="009B75B6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9B75B6">
        <w:rPr>
          <w:sz w:val="28"/>
          <w:szCs w:val="28"/>
          <w:lang w:val="uk-UA"/>
        </w:rPr>
        <w:t>Ф</w:t>
      </w:r>
      <w:r w:rsidR="00E60BD4" w:rsidRPr="009B75B6">
        <w:rPr>
          <w:sz w:val="28"/>
          <w:szCs w:val="28"/>
          <w:lang w:val="uk-UA"/>
        </w:rPr>
        <w:t>айл</w:t>
      </w:r>
      <w:r w:rsidRPr="009B75B6">
        <w:rPr>
          <w:sz w:val="28"/>
          <w:szCs w:val="28"/>
          <w:lang w:val="uk-UA"/>
        </w:rPr>
        <w:t xml:space="preserve"> фотороб</w:t>
      </w:r>
      <w:r w:rsidR="00E60BD4" w:rsidRPr="009B75B6">
        <w:rPr>
          <w:sz w:val="28"/>
          <w:szCs w:val="28"/>
          <w:lang w:val="uk-UA"/>
        </w:rPr>
        <w:t>оти</w:t>
      </w:r>
      <w:r w:rsidRPr="009B75B6">
        <w:rPr>
          <w:sz w:val="28"/>
          <w:szCs w:val="28"/>
          <w:lang w:val="uk-UA"/>
        </w:rPr>
        <w:t xml:space="preserve"> </w:t>
      </w:r>
      <w:r w:rsidR="00E60BD4" w:rsidRPr="009B75B6">
        <w:rPr>
          <w:sz w:val="28"/>
          <w:szCs w:val="28"/>
          <w:lang w:val="uk-UA"/>
        </w:rPr>
        <w:t xml:space="preserve">має бути збереженим у форматі </w:t>
      </w:r>
      <w:r w:rsidRPr="009B75B6">
        <w:rPr>
          <w:sz w:val="28"/>
          <w:szCs w:val="28"/>
          <w:lang w:val="uk-UA"/>
        </w:rPr>
        <w:t>JPEG</w:t>
      </w:r>
      <w:r w:rsidR="00E60BD4" w:rsidRPr="009B75B6">
        <w:rPr>
          <w:sz w:val="28"/>
          <w:szCs w:val="28"/>
          <w:lang w:val="uk-UA"/>
        </w:rPr>
        <w:t>.</w:t>
      </w:r>
      <w:r w:rsidRPr="009B75B6">
        <w:rPr>
          <w:sz w:val="28"/>
          <w:szCs w:val="28"/>
          <w:lang w:val="uk-UA"/>
        </w:rPr>
        <w:t xml:space="preserve"> </w:t>
      </w:r>
    </w:p>
    <w:p w14:paraId="6895E7B7" w14:textId="65BF6A46" w:rsidR="00CB791D" w:rsidRPr="009B75B6" w:rsidRDefault="00E60BD4" w:rsidP="009B75B6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9B75B6">
        <w:rPr>
          <w:sz w:val="28"/>
          <w:szCs w:val="28"/>
          <w:lang w:val="uk-UA"/>
        </w:rPr>
        <w:t xml:space="preserve">Розмір </w:t>
      </w:r>
      <w:r w:rsidR="00CB791D" w:rsidRPr="009B75B6">
        <w:rPr>
          <w:sz w:val="28"/>
          <w:szCs w:val="28"/>
          <w:lang w:val="uk-UA"/>
        </w:rPr>
        <w:t xml:space="preserve">файлу роботи </w:t>
      </w:r>
      <w:r w:rsidR="009B75B6">
        <w:rPr>
          <w:sz w:val="28"/>
          <w:szCs w:val="28"/>
          <w:lang w:val="uk-UA"/>
        </w:rPr>
        <w:t>учасника</w:t>
      </w:r>
      <w:r w:rsidR="00CB791D" w:rsidRPr="009B75B6">
        <w:rPr>
          <w:sz w:val="28"/>
          <w:szCs w:val="28"/>
          <w:lang w:val="uk-UA"/>
        </w:rPr>
        <w:t xml:space="preserve"> – від 1 до 5 Мб.</w:t>
      </w:r>
    </w:p>
    <w:p w14:paraId="43312DF2" w14:textId="72FB6FF8" w:rsidR="00666EE3" w:rsidRPr="00AB383C" w:rsidRDefault="00666EE3" w:rsidP="00882F7B">
      <w:pPr>
        <w:pStyle w:val="aa"/>
        <w:ind w:firstLine="426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2.</w:t>
      </w:r>
      <w:r w:rsidR="00C6775B">
        <w:rPr>
          <w:rFonts w:ascii="Times New Roman" w:hAnsi="Times New Roman"/>
          <w:bCs/>
          <w:sz w:val="28"/>
          <w:szCs w:val="28"/>
          <w:lang w:val="uk-UA"/>
        </w:rPr>
        <w:t>9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353B75">
        <w:rPr>
          <w:rFonts w:ascii="Times New Roman" w:hAnsi="Times New Roman"/>
          <w:kern w:val="20"/>
          <w:sz w:val="28"/>
          <w:szCs w:val="28"/>
          <w:lang w:val="uk-UA"/>
        </w:rPr>
        <w:t xml:space="preserve">Робота 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учасника </w:t>
      </w:r>
      <w:r w:rsidRPr="00353B75">
        <w:rPr>
          <w:rFonts w:ascii="Times New Roman" w:hAnsi="Times New Roman"/>
          <w:kern w:val="20"/>
          <w:sz w:val="28"/>
          <w:szCs w:val="28"/>
          <w:lang w:val="uk-UA"/>
        </w:rPr>
        <w:t xml:space="preserve">подається у вигляді 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посилання на </w:t>
      </w:r>
      <w:r w:rsidR="007A6C8E">
        <w:rPr>
          <w:rFonts w:ascii="Times New Roman" w:hAnsi="Times New Roman"/>
          <w:kern w:val="20"/>
          <w:sz w:val="28"/>
          <w:szCs w:val="28"/>
          <w:lang w:val="uk-UA"/>
        </w:rPr>
        <w:t>теку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 </w:t>
      </w:r>
      <w:r w:rsidR="009657BE">
        <w:rPr>
          <w:rFonts w:ascii="Times New Roman" w:hAnsi="Times New Roman"/>
          <w:kern w:val="20"/>
          <w:sz w:val="28"/>
          <w:szCs w:val="28"/>
          <w:lang w:val="uk-UA"/>
        </w:rPr>
        <w:t>у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 хмарі або на </w:t>
      </w:r>
      <w:r w:rsidR="009657BE">
        <w:rPr>
          <w:rFonts w:ascii="Times New Roman" w:hAnsi="Times New Roman"/>
          <w:kern w:val="20"/>
          <w:sz w:val="28"/>
          <w:szCs w:val="28"/>
          <w:lang w:val="uk-UA"/>
        </w:rPr>
        <w:t xml:space="preserve">сервісі для обміну файлами (наприклад, </w:t>
      </w:r>
      <w:r w:rsidR="009657BE">
        <w:rPr>
          <w:rFonts w:ascii="Times New Roman" w:hAnsi="Times New Roman"/>
          <w:kern w:val="20"/>
          <w:sz w:val="28"/>
          <w:szCs w:val="28"/>
          <w:lang w:val="en-US"/>
        </w:rPr>
        <w:t>fex</w:t>
      </w:r>
      <w:r w:rsidR="009657BE" w:rsidRPr="00914B0F">
        <w:rPr>
          <w:rFonts w:ascii="Times New Roman" w:hAnsi="Times New Roman"/>
          <w:kern w:val="20"/>
          <w:sz w:val="28"/>
          <w:szCs w:val="28"/>
          <w:lang w:val="uk-UA"/>
        </w:rPr>
        <w:t>.</w:t>
      </w:r>
      <w:r w:rsidR="009657BE">
        <w:rPr>
          <w:rFonts w:ascii="Times New Roman" w:hAnsi="Times New Roman"/>
          <w:kern w:val="20"/>
          <w:sz w:val="28"/>
          <w:szCs w:val="28"/>
          <w:lang w:val="en-US"/>
        </w:rPr>
        <w:t>net</w:t>
      </w:r>
      <w:r w:rsidR="009657BE" w:rsidRPr="00914B0F">
        <w:rPr>
          <w:rFonts w:ascii="Times New Roman" w:hAnsi="Times New Roman"/>
          <w:kern w:val="20"/>
          <w:sz w:val="28"/>
          <w:szCs w:val="28"/>
          <w:lang w:val="uk-UA"/>
        </w:rPr>
        <w:t xml:space="preserve"> </w:t>
      </w:r>
      <w:r w:rsidR="009657BE">
        <w:rPr>
          <w:rFonts w:ascii="Times New Roman" w:hAnsi="Times New Roman"/>
          <w:kern w:val="20"/>
          <w:sz w:val="28"/>
          <w:szCs w:val="28"/>
          <w:lang w:val="uk-UA"/>
        </w:rPr>
        <w:t>або інший)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, де учасник розміщує </w:t>
      </w:r>
      <w:r w:rsidRPr="00353B75">
        <w:rPr>
          <w:rFonts w:ascii="Times New Roman" w:hAnsi="Times New Roman"/>
          <w:kern w:val="20"/>
          <w:sz w:val="28"/>
          <w:szCs w:val="28"/>
          <w:lang w:val="uk-UA"/>
        </w:rPr>
        <w:t>фотографії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 своєї конкурсної роботи</w:t>
      </w:r>
      <w:r w:rsidRPr="00353B75">
        <w:rPr>
          <w:rFonts w:ascii="Times New Roman" w:hAnsi="Times New Roman"/>
          <w:kern w:val="20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а також короткий опис своєї роботи у вигляді файлу в форматі </w:t>
      </w:r>
      <w:r w:rsidR="009657BE">
        <w:rPr>
          <w:rFonts w:ascii="Times New Roman" w:hAnsi="Times New Roman"/>
          <w:kern w:val="20"/>
          <w:sz w:val="28"/>
          <w:szCs w:val="28"/>
          <w:lang w:val="uk-UA"/>
        </w:rPr>
        <w:t>*</w:t>
      </w:r>
      <w:r w:rsidR="009657BE" w:rsidRPr="00914B0F">
        <w:rPr>
          <w:rFonts w:ascii="Times New Roman" w:hAnsi="Times New Roman"/>
          <w:kern w:val="20"/>
          <w:sz w:val="28"/>
          <w:szCs w:val="28"/>
          <w:lang w:val="uk-UA"/>
        </w:rPr>
        <w:t>.</w:t>
      </w:r>
      <w:r w:rsidR="009657BE">
        <w:rPr>
          <w:rFonts w:ascii="Times New Roman" w:hAnsi="Times New Roman"/>
          <w:kern w:val="20"/>
          <w:sz w:val="28"/>
          <w:szCs w:val="28"/>
          <w:lang w:val="en-US"/>
        </w:rPr>
        <w:t>DOC</w:t>
      </w:r>
      <w:r w:rsidRPr="00914B0F">
        <w:rPr>
          <w:rFonts w:ascii="Times New Roman" w:hAnsi="Times New Roman"/>
          <w:kern w:val="2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або </w:t>
      </w:r>
      <w:r w:rsidR="009657BE" w:rsidRPr="009657BE">
        <w:rPr>
          <w:rFonts w:ascii="Times New Roman" w:hAnsi="Times New Roman"/>
          <w:kern w:val="20"/>
          <w:sz w:val="28"/>
          <w:szCs w:val="28"/>
          <w:lang w:val="uk-UA"/>
        </w:rPr>
        <w:t>*.</w:t>
      </w:r>
      <w:r w:rsidR="009657BE" w:rsidRPr="009657BE">
        <w:rPr>
          <w:rFonts w:ascii="Times New Roman" w:hAnsi="Times New Roman"/>
          <w:kern w:val="20"/>
          <w:sz w:val="28"/>
          <w:szCs w:val="28"/>
          <w:lang w:val="en-US"/>
        </w:rPr>
        <w:t>DOCX</w:t>
      </w:r>
      <w:r w:rsidR="009657BE" w:rsidRPr="009657BE">
        <w:rPr>
          <w:rFonts w:ascii="Times New Roman" w:hAnsi="Times New Roman"/>
          <w:kern w:val="20"/>
          <w:sz w:val="28"/>
          <w:szCs w:val="28"/>
          <w:lang w:val="uk-UA"/>
        </w:rPr>
        <w:t>.</w:t>
      </w:r>
      <w:r w:rsidR="009657BE">
        <w:rPr>
          <w:rFonts w:ascii="Times New Roman" w:hAnsi="Times New Roman"/>
          <w:kern w:val="2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Посилання на цю </w:t>
      </w:r>
      <w:r w:rsidR="007A6C8E">
        <w:rPr>
          <w:rFonts w:ascii="Times New Roman" w:hAnsi="Times New Roman"/>
          <w:kern w:val="20"/>
          <w:sz w:val="28"/>
          <w:szCs w:val="28"/>
          <w:lang w:val="uk-UA"/>
        </w:rPr>
        <w:t>теку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 вказується у реєстраційній формі.</w:t>
      </w:r>
      <w:r w:rsidR="009657BE">
        <w:rPr>
          <w:rFonts w:ascii="Times New Roman" w:hAnsi="Times New Roman"/>
          <w:kern w:val="20"/>
          <w:sz w:val="28"/>
          <w:szCs w:val="28"/>
          <w:lang w:val="uk-UA"/>
        </w:rPr>
        <w:t xml:space="preserve"> Файли конкурсної роботи мають</w:t>
      </w:r>
      <w:r w:rsidR="003C6BD3">
        <w:rPr>
          <w:rFonts w:ascii="Times New Roman" w:hAnsi="Times New Roman"/>
          <w:kern w:val="20"/>
          <w:sz w:val="28"/>
          <w:szCs w:val="28"/>
          <w:lang w:val="uk-UA"/>
        </w:rPr>
        <w:t xml:space="preserve"> бути підписані за зразком </w:t>
      </w:r>
      <w:r w:rsidR="003C6BD3" w:rsidRPr="007A6C8E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“Сірко_Іван – </w:t>
      </w:r>
      <w:r w:rsidR="003C6BD3">
        <w:rPr>
          <w:rFonts w:ascii="Times New Roman" w:hAnsi="Times New Roman"/>
          <w:i/>
          <w:iCs/>
          <w:sz w:val="28"/>
          <w:szCs w:val="28"/>
          <w:lang w:val="uk-UA" w:eastAsia="uk-UA"/>
        </w:rPr>
        <w:t>Назва</w:t>
      </w:r>
      <w:r w:rsidR="003C6BD3" w:rsidRPr="007A6C8E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 роботи”</w:t>
      </w:r>
      <w:r w:rsidR="003C6BD3">
        <w:rPr>
          <w:rFonts w:ascii="Times New Roman" w:hAnsi="Times New Roman"/>
          <w:i/>
          <w:iCs/>
          <w:sz w:val="28"/>
          <w:szCs w:val="28"/>
          <w:lang w:val="uk-UA" w:eastAsia="uk-UA"/>
        </w:rPr>
        <w:t xml:space="preserve">, </w:t>
      </w:r>
      <w:r w:rsidR="003C6BD3" w:rsidRPr="007A6C8E">
        <w:rPr>
          <w:rFonts w:ascii="Times New Roman" w:hAnsi="Times New Roman"/>
          <w:i/>
          <w:iCs/>
          <w:sz w:val="28"/>
          <w:szCs w:val="28"/>
          <w:lang w:val="uk-UA" w:eastAsia="uk-UA"/>
        </w:rPr>
        <w:t>“Сірко_Іван – Опис роботи”</w:t>
      </w:r>
      <w:r w:rsidR="00AB383C">
        <w:rPr>
          <w:rFonts w:ascii="Times New Roman" w:hAnsi="Times New Roman"/>
          <w:i/>
          <w:iCs/>
          <w:sz w:val="28"/>
          <w:szCs w:val="28"/>
          <w:lang w:val="uk-UA" w:eastAsia="uk-UA"/>
        </w:rPr>
        <w:t>.</w:t>
      </w:r>
      <w:r w:rsidR="00AB383C">
        <w:rPr>
          <w:rFonts w:ascii="Times New Roman" w:hAnsi="Times New Roman"/>
          <w:sz w:val="28"/>
          <w:szCs w:val="28"/>
          <w:lang w:val="uk-UA" w:eastAsia="uk-UA"/>
        </w:rPr>
        <w:t xml:space="preserve"> Додаткові теки (якщо такі вимагаються умовами</w:t>
      </w:r>
      <w:r w:rsidR="00D47024">
        <w:rPr>
          <w:rFonts w:ascii="Times New Roman" w:hAnsi="Times New Roman"/>
          <w:sz w:val="28"/>
          <w:szCs w:val="28"/>
          <w:lang w:val="uk-UA" w:eastAsia="uk-UA"/>
        </w:rPr>
        <w:t>)</w:t>
      </w:r>
      <w:r w:rsidR="00AB383C">
        <w:rPr>
          <w:rFonts w:ascii="Times New Roman" w:hAnsi="Times New Roman"/>
          <w:sz w:val="28"/>
          <w:szCs w:val="28"/>
          <w:lang w:val="uk-UA" w:eastAsia="uk-UA"/>
        </w:rPr>
        <w:t xml:space="preserve"> номінації мають також бути підписані відповідним чином.</w:t>
      </w:r>
    </w:p>
    <w:p w14:paraId="2F681D0B" w14:textId="03D6E654" w:rsidR="00B952DD" w:rsidRPr="002E00B9" w:rsidRDefault="00B952DD" w:rsidP="002E00B9">
      <w:pPr>
        <w:pStyle w:val="aa"/>
        <w:tabs>
          <w:tab w:val="num" w:pos="864"/>
        </w:tabs>
        <w:ind w:firstLine="426"/>
        <w:jc w:val="both"/>
        <w:rPr>
          <w:rFonts w:ascii="Times New Roman" w:eastAsia="Batang" w:hAnsi="Times New Roman"/>
          <w:sz w:val="28"/>
          <w:szCs w:val="28"/>
          <w:lang w:val="uk-UA" w:eastAsia="uk-UA"/>
        </w:rPr>
      </w:pPr>
      <w:r w:rsidRPr="00353B75">
        <w:rPr>
          <w:rFonts w:ascii="Times New Roman" w:hAnsi="Times New Roman"/>
          <w:bCs/>
          <w:iCs/>
          <w:sz w:val="28"/>
          <w:szCs w:val="28"/>
          <w:lang w:val="uk-UA"/>
        </w:rPr>
        <w:t>2.</w:t>
      </w:r>
      <w:r w:rsidR="00C6775B">
        <w:rPr>
          <w:rFonts w:ascii="Times New Roman" w:hAnsi="Times New Roman"/>
          <w:bCs/>
          <w:iCs/>
          <w:sz w:val="28"/>
          <w:szCs w:val="28"/>
          <w:lang w:val="uk-UA"/>
        </w:rPr>
        <w:t>10</w:t>
      </w:r>
      <w:r w:rsidRPr="00353B75">
        <w:rPr>
          <w:rFonts w:ascii="Times New Roman" w:hAnsi="Times New Roman"/>
          <w:bCs/>
          <w:iCs/>
          <w:sz w:val="28"/>
          <w:szCs w:val="28"/>
          <w:lang w:val="uk-UA"/>
        </w:rPr>
        <w:t xml:space="preserve">. Представлені до участі в </w:t>
      </w:r>
      <w:r w:rsidR="00A77CF3" w:rsidRPr="00353B75">
        <w:rPr>
          <w:rFonts w:ascii="Times New Roman" w:hAnsi="Times New Roman"/>
          <w:bCs/>
          <w:iCs/>
          <w:sz w:val="28"/>
          <w:szCs w:val="28"/>
          <w:lang w:val="uk-UA"/>
        </w:rPr>
        <w:t xml:space="preserve">Конкурсі </w:t>
      </w:r>
      <w:r w:rsidRPr="00353B75">
        <w:rPr>
          <w:rFonts w:ascii="Times New Roman" w:hAnsi="Times New Roman"/>
          <w:bCs/>
          <w:iCs/>
          <w:sz w:val="28"/>
          <w:szCs w:val="28"/>
          <w:lang w:val="uk-UA"/>
        </w:rPr>
        <w:t xml:space="preserve">роботи переходять у власність </w:t>
      </w:r>
      <w:r w:rsidR="005C5DBF">
        <w:rPr>
          <w:rFonts w:ascii="Times New Roman" w:hAnsi="Times New Roman"/>
          <w:bCs/>
          <w:iCs/>
          <w:sz w:val="28"/>
          <w:szCs w:val="28"/>
          <w:lang w:val="uk-UA"/>
        </w:rPr>
        <w:t xml:space="preserve">Організатора та </w:t>
      </w:r>
      <w:r w:rsidRPr="00914907">
        <w:rPr>
          <w:rFonts w:ascii="Times New Roman" w:eastAsia="Batang" w:hAnsi="Times New Roman"/>
          <w:sz w:val="28"/>
          <w:szCs w:val="28"/>
          <w:lang w:val="uk-UA" w:eastAsia="uk-UA"/>
        </w:rPr>
        <w:t>можуть використовувати</w:t>
      </w:r>
      <w:r w:rsidR="005C5DBF">
        <w:rPr>
          <w:rFonts w:ascii="Times New Roman" w:eastAsia="Batang" w:hAnsi="Times New Roman"/>
          <w:sz w:val="28"/>
          <w:szCs w:val="28"/>
          <w:lang w:val="uk-UA" w:eastAsia="uk-UA"/>
        </w:rPr>
        <w:t>ся</w:t>
      </w:r>
      <w:r w:rsidRPr="00914907">
        <w:rPr>
          <w:rFonts w:ascii="Times New Roman" w:eastAsia="Batang" w:hAnsi="Times New Roman"/>
          <w:sz w:val="28"/>
          <w:szCs w:val="28"/>
          <w:lang w:val="uk-UA" w:eastAsia="uk-UA"/>
        </w:rPr>
        <w:t xml:space="preserve"> в некомерційних цілях з </w:t>
      </w:r>
      <w:r w:rsidR="005C5DBF">
        <w:rPr>
          <w:rFonts w:ascii="Times New Roman" w:eastAsia="Batang" w:hAnsi="Times New Roman"/>
          <w:sz w:val="28"/>
          <w:szCs w:val="28"/>
          <w:lang w:val="uk-UA" w:eastAsia="uk-UA"/>
        </w:rPr>
        <w:t xml:space="preserve"> метою </w:t>
      </w:r>
      <w:r w:rsidRPr="00914907">
        <w:rPr>
          <w:rFonts w:ascii="Times New Roman" w:eastAsia="Batang" w:hAnsi="Times New Roman"/>
          <w:sz w:val="28"/>
          <w:szCs w:val="28"/>
          <w:lang w:val="uk-UA" w:eastAsia="uk-UA"/>
        </w:rPr>
        <w:t>публікаці</w:t>
      </w:r>
      <w:r w:rsidR="005C5DBF">
        <w:rPr>
          <w:rFonts w:ascii="Times New Roman" w:eastAsia="Batang" w:hAnsi="Times New Roman"/>
          <w:sz w:val="28"/>
          <w:szCs w:val="28"/>
          <w:lang w:val="uk-UA" w:eastAsia="uk-UA"/>
        </w:rPr>
        <w:t>ї</w:t>
      </w:r>
      <w:r w:rsidRPr="00914907">
        <w:rPr>
          <w:rFonts w:ascii="Times New Roman" w:eastAsia="Batang" w:hAnsi="Times New Roman"/>
          <w:sz w:val="28"/>
          <w:szCs w:val="28"/>
          <w:lang w:val="uk-UA" w:eastAsia="uk-UA"/>
        </w:rPr>
        <w:t xml:space="preserve"> в каталогах, </w:t>
      </w:r>
      <w:r w:rsidR="005C5DBF">
        <w:rPr>
          <w:rFonts w:ascii="Times New Roman" w:eastAsia="Batang" w:hAnsi="Times New Roman"/>
          <w:sz w:val="28"/>
          <w:szCs w:val="28"/>
          <w:lang w:val="uk-UA" w:eastAsia="uk-UA"/>
        </w:rPr>
        <w:t xml:space="preserve">навчальних </w:t>
      </w:r>
      <w:r w:rsidRPr="00914907">
        <w:rPr>
          <w:rFonts w:ascii="Times New Roman" w:eastAsia="Batang" w:hAnsi="Times New Roman"/>
          <w:sz w:val="28"/>
          <w:szCs w:val="28"/>
          <w:lang w:val="uk-UA" w:eastAsia="uk-UA"/>
        </w:rPr>
        <w:t xml:space="preserve">виданнях, </w:t>
      </w:r>
      <w:r w:rsidR="005C5DBF">
        <w:rPr>
          <w:rFonts w:ascii="Times New Roman" w:eastAsia="Batang" w:hAnsi="Times New Roman"/>
          <w:sz w:val="28"/>
          <w:szCs w:val="28"/>
          <w:lang w:val="uk-UA" w:eastAsia="uk-UA"/>
        </w:rPr>
        <w:t>соцмережах тощо з обов’язковим вказуванням авторства</w:t>
      </w:r>
      <w:r w:rsidRPr="00914907">
        <w:rPr>
          <w:rFonts w:ascii="Times New Roman" w:eastAsia="Batang" w:hAnsi="Times New Roman"/>
          <w:sz w:val="28"/>
          <w:szCs w:val="28"/>
          <w:lang w:val="uk-UA" w:eastAsia="uk-UA"/>
        </w:rPr>
        <w:t>.</w:t>
      </w:r>
    </w:p>
    <w:p w14:paraId="482EFCEC" w14:textId="70F258B0" w:rsidR="00B952DD" w:rsidRPr="00914907" w:rsidRDefault="008C100C" w:rsidP="00B952DD">
      <w:pPr>
        <w:shd w:val="clear" w:color="auto" w:fill="FFFFFF"/>
        <w:ind w:left="450" w:right="450"/>
        <w:jc w:val="center"/>
        <w:textAlignment w:val="baseline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B952DD" w:rsidRPr="00914907">
        <w:rPr>
          <w:b/>
          <w:bCs/>
          <w:sz w:val="28"/>
          <w:szCs w:val="28"/>
          <w:lang w:val="uk-UA"/>
        </w:rPr>
        <w:t xml:space="preserve">. Учасники </w:t>
      </w:r>
      <w:r w:rsidR="00327DD6" w:rsidRPr="00914907">
        <w:rPr>
          <w:b/>
          <w:bCs/>
          <w:sz w:val="28"/>
          <w:szCs w:val="28"/>
          <w:lang w:val="uk-UA"/>
        </w:rPr>
        <w:t>Конкурсу</w:t>
      </w:r>
    </w:p>
    <w:p w14:paraId="4DA9BFFA" w14:textId="625F608A" w:rsidR="00B952DD" w:rsidRDefault="00B952DD" w:rsidP="008F0258">
      <w:pPr>
        <w:ind w:firstLine="426"/>
        <w:jc w:val="both"/>
        <w:rPr>
          <w:sz w:val="28"/>
          <w:szCs w:val="28"/>
          <w:lang w:val="uk-UA"/>
        </w:rPr>
      </w:pPr>
      <w:r w:rsidRPr="00914907">
        <w:rPr>
          <w:sz w:val="28"/>
          <w:szCs w:val="28"/>
          <w:lang w:val="uk-UA"/>
        </w:rPr>
        <w:t xml:space="preserve">3.1. Учасниками Конкурсу можуть бути </w:t>
      </w:r>
      <w:r w:rsidRPr="00353B75">
        <w:rPr>
          <w:sz w:val="28"/>
          <w:szCs w:val="28"/>
          <w:lang w:val="uk-UA"/>
        </w:rPr>
        <w:t xml:space="preserve">учні </w:t>
      </w:r>
      <w:r w:rsidR="00A77CF3" w:rsidRPr="00353B75">
        <w:rPr>
          <w:sz w:val="28"/>
          <w:szCs w:val="28"/>
          <w:lang w:val="uk-UA"/>
        </w:rPr>
        <w:t>закладів загальної середньої</w:t>
      </w:r>
      <w:r w:rsidRPr="00353B75">
        <w:rPr>
          <w:sz w:val="28"/>
          <w:szCs w:val="28"/>
          <w:lang w:val="uk-UA"/>
        </w:rPr>
        <w:t xml:space="preserve">, </w:t>
      </w:r>
      <w:r w:rsidR="00862139">
        <w:rPr>
          <w:sz w:val="28"/>
          <w:szCs w:val="28"/>
          <w:lang w:val="uk-UA"/>
        </w:rPr>
        <w:t>професійної (</w:t>
      </w:r>
      <w:r w:rsidR="00C52E12">
        <w:rPr>
          <w:sz w:val="28"/>
          <w:szCs w:val="28"/>
          <w:lang w:val="uk-UA"/>
        </w:rPr>
        <w:t>професійно-</w:t>
      </w:r>
      <w:r w:rsidRPr="00353B75">
        <w:rPr>
          <w:sz w:val="28"/>
          <w:szCs w:val="28"/>
          <w:lang w:val="uk-UA"/>
        </w:rPr>
        <w:t>технічн</w:t>
      </w:r>
      <w:r w:rsidR="00A77CF3" w:rsidRPr="00353B75">
        <w:rPr>
          <w:sz w:val="28"/>
          <w:szCs w:val="28"/>
          <w:lang w:val="uk-UA"/>
        </w:rPr>
        <w:t>ої</w:t>
      </w:r>
      <w:r w:rsidR="00862139">
        <w:rPr>
          <w:sz w:val="28"/>
          <w:szCs w:val="28"/>
          <w:lang w:val="uk-UA"/>
        </w:rPr>
        <w:t>)</w:t>
      </w:r>
      <w:r w:rsidRPr="00353B75">
        <w:rPr>
          <w:sz w:val="28"/>
          <w:szCs w:val="28"/>
          <w:lang w:val="uk-UA"/>
        </w:rPr>
        <w:t xml:space="preserve"> та позашкільн</w:t>
      </w:r>
      <w:r w:rsidR="00A77CF3" w:rsidRPr="00353B75">
        <w:rPr>
          <w:sz w:val="28"/>
          <w:szCs w:val="28"/>
          <w:lang w:val="uk-UA"/>
        </w:rPr>
        <w:t>ої</w:t>
      </w:r>
      <w:r w:rsidRPr="00353B75">
        <w:rPr>
          <w:sz w:val="28"/>
          <w:szCs w:val="28"/>
          <w:lang w:val="uk-UA"/>
        </w:rPr>
        <w:t xml:space="preserve"> </w:t>
      </w:r>
      <w:r w:rsidR="00A77CF3" w:rsidRPr="00353B75">
        <w:rPr>
          <w:sz w:val="28"/>
          <w:szCs w:val="28"/>
          <w:lang w:val="uk-UA"/>
        </w:rPr>
        <w:t xml:space="preserve">освіти, яким на момент проведення </w:t>
      </w:r>
      <w:r w:rsidR="00EE3E25" w:rsidRPr="00353B75">
        <w:rPr>
          <w:sz w:val="28"/>
          <w:szCs w:val="28"/>
          <w:lang w:val="uk-UA"/>
        </w:rPr>
        <w:t xml:space="preserve">Конкурсу </w:t>
      </w:r>
      <w:r w:rsidR="00882F7B">
        <w:rPr>
          <w:sz w:val="28"/>
          <w:szCs w:val="28"/>
          <w:lang w:val="uk-UA"/>
        </w:rPr>
        <w:t xml:space="preserve">виповнилося </w:t>
      </w:r>
      <w:r w:rsidR="00A77CF3" w:rsidRPr="00353B75">
        <w:rPr>
          <w:sz w:val="28"/>
          <w:szCs w:val="28"/>
          <w:lang w:val="uk-UA"/>
        </w:rPr>
        <w:t xml:space="preserve">не </w:t>
      </w:r>
      <w:r w:rsidR="00882F7B">
        <w:rPr>
          <w:sz w:val="28"/>
          <w:szCs w:val="28"/>
          <w:lang w:val="uk-UA"/>
        </w:rPr>
        <w:t xml:space="preserve">більше </w:t>
      </w:r>
      <w:r w:rsidR="00A77CF3" w:rsidRPr="00353B75">
        <w:rPr>
          <w:sz w:val="28"/>
          <w:szCs w:val="28"/>
          <w:lang w:val="uk-UA"/>
        </w:rPr>
        <w:t>18 років</w:t>
      </w:r>
      <w:r w:rsidRPr="00353B75">
        <w:rPr>
          <w:sz w:val="28"/>
          <w:szCs w:val="28"/>
          <w:lang w:val="uk-UA"/>
        </w:rPr>
        <w:t xml:space="preserve">. </w:t>
      </w:r>
    </w:p>
    <w:p w14:paraId="5C052F20" w14:textId="2AFAE850" w:rsidR="00CB791D" w:rsidRPr="00914907" w:rsidRDefault="00CB791D" w:rsidP="00CB791D">
      <w:pPr>
        <w:ind w:firstLine="426"/>
        <w:jc w:val="both"/>
        <w:rPr>
          <w:sz w:val="28"/>
          <w:szCs w:val="28"/>
          <w:lang w:val="uk-UA"/>
        </w:rPr>
      </w:pPr>
      <w:r w:rsidRPr="00914907">
        <w:rPr>
          <w:sz w:val="28"/>
          <w:szCs w:val="28"/>
          <w:lang w:val="uk-UA"/>
        </w:rPr>
        <w:t xml:space="preserve">3.2. </w:t>
      </w:r>
      <w:r w:rsidR="008D3924">
        <w:rPr>
          <w:sz w:val="28"/>
          <w:szCs w:val="28"/>
          <w:lang w:val="uk-UA"/>
        </w:rPr>
        <w:t>Роботи</w:t>
      </w:r>
      <w:r w:rsidR="00914907">
        <w:rPr>
          <w:sz w:val="28"/>
          <w:szCs w:val="28"/>
          <w:lang w:val="uk-UA"/>
        </w:rPr>
        <w:t xml:space="preserve"> учасників у кожній номінації </w:t>
      </w:r>
      <w:r w:rsidR="00882F7B">
        <w:rPr>
          <w:sz w:val="28"/>
          <w:szCs w:val="28"/>
          <w:lang w:val="uk-UA"/>
        </w:rPr>
        <w:t>по</w:t>
      </w:r>
      <w:r w:rsidR="008A4C80">
        <w:rPr>
          <w:sz w:val="28"/>
          <w:szCs w:val="28"/>
          <w:lang w:val="uk-UA"/>
        </w:rPr>
        <w:t>діля</w:t>
      </w:r>
      <w:r w:rsidR="00882F7B">
        <w:rPr>
          <w:sz w:val="28"/>
          <w:szCs w:val="28"/>
          <w:lang w:val="uk-UA"/>
        </w:rPr>
        <w:t>ю</w:t>
      </w:r>
      <w:r w:rsidR="008A4C80">
        <w:rPr>
          <w:sz w:val="28"/>
          <w:szCs w:val="28"/>
          <w:lang w:val="uk-UA"/>
        </w:rPr>
        <w:t>ться на</w:t>
      </w:r>
      <w:r w:rsidR="00914907">
        <w:rPr>
          <w:sz w:val="28"/>
          <w:szCs w:val="28"/>
          <w:lang w:val="uk-UA"/>
        </w:rPr>
        <w:t xml:space="preserve"> тр</w:t>
      </w:r>
      <w:r w:rsidR="008A4C80">
        <w:rPr>
          <w:sz w:val="28"/>
          <w:szCs w:val="28"/>
          <w:lang w:val="uk-UA"/>
        </w:rPr>
        <w:t>и</w:t>
      </w:r>
      <w:r w:rsidR="00914907">
        <w:rPr>
          <w:sz w:val="28"/>
          <w:szCs w:val="28"/>
          <w:lang w:val="uk-UA"/>
        </w:rPr>
        <w:t xml:space="preserve"> віко</w:t>
      </w:r>
      <w:r w:rsidR="008A4C80">
        <w:rPr>
          <w:sz w:val="28"/>
          <w:szCs w:val="28"/>
          <w:lang w:val="uk-UA"/>
        </w:rPr>
        <w:t>ві</w:t>
      </w:r>
      <w:r w:rsidRPr="00914907">
        <w:rPr>
          <w:sz w:val="28"/>
          <w:szCs w:val="28"/>
          <w:lang w:val="uk-UA"/>
        </w:rPr>
        <w:t xml:space="preserve"> категорі</w:t>
      </w:r>
      <w:r w:rsidR="008A4C80">
        <w:rPr>
          <w:sz w:val="28"/>
          <w:szCs w:val="28"/>
          <w:lang w:val="uk-UA"/>
        </w:rPr>
        <w:t>ї</w:t>
      </w:r>
      <w:r w:rsidRPr="00914907">
        <w:rPr>
          <w:sz w:val="28"/>
          <w:szCs w:val="28"/>
          <w:lang w:val="uk-UA"/>
        </w:rPr>
        <w:t>:</w:t>
      </w:r>
    </w:p>
    <w:p w14:paraId="4DEDC700" w14:textId="60B5239D" w:rsidR="00CB791D" w:rsidRPr="00914907" w:rsidRDefault="00CB791D" w:rsidP="00EE3906">
      <w:pPr>
        <w:pStyle w:val="ac"/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 w:rsidRPr="00914907">
        <w:rPr>
          <w:sz w:val="28"/>
          <w:szCs w:val="28"/>
          <w:lang w:val="uk-UA"/>
        </w:rPr>
        <w:t>молодша група</w:t>
      </w:r>
      <w:r w:rsidR="008A4C80">
        <w:rPr>
          <w:sz w:val="28"/>
          <w:szCs w:val="28"/>
          <w:lang w:val="uk-UA"/>
        </w:rPr>
        <w:t xml:space="preserve"> – </w:t>
      </w:r>
      <w:r w:rsidRPr="00914907">
        <w:rPr>
          <w:sz w:val="28"/>
          <w:szCs w:val="28"/>
          <w:lang w:val="uk-UA"/>
        </w:rPr>
        <w:t>7-</w:t>
      </w:r>
      <w:r w:rsidR="00F808DA">
        <w:rPr>
          <w:sz w:val="28"/>
          <w:szCs w:val="28"/>
          <w:lang w:val="en-US"/>
        </w:rPr>
        <w:t>10</w:t>
      </w:r>
      <w:r w:rsidRPr="00914907">
        <w:rPr>
          <w:sz w:val="28"/>
          <w:szCs w:val="28"/>
          <w:lang w:val="uk-UA"/>
        </w:rPr>
        <w:t xml:space="preserve"> років (включно)</w:t>
      </w:r>
      <w:r w:rsidR="008A4C80">
        <w:rPr>
          <w:sz w:val="28"/>
          <w:szCs w:val="28"/>
          <w:lang w:val="uk-UA"/>
        </w:rPr>
        <w:t>;</w:t>
      </w:r>
    </w:p>
    <w:p w14:paraId="35F825D0" w14:textId="272FD5F5" w:rsidR="00CB791D" w:rsidRPr="00914907" w:rsidRDefault="00CB791D" w:rsidP="00EE3906">
      <w:pPr>
        <w:pStyle w:val="ac"/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 w:rsidRPr="00914907">
        <w:rPr>
          <w:sz w:val="28"/>
          <w:szCs w:val="28"/>
          <w:lang w:val="uk-UA"/>
        </w:rPr>
        <w:t>середня група</w:t>
      </w:r>
      <w:r w:rsidR="008A4C80">
        <w:rPr>
          <w:sz w:val="28"/>
          <w:szCs w:val="28"/>
          <w:lang w:val="uk-UA"/>
        </w:rPr>
        <w:t xml:space="preserve"> – </w:t>
      </w:r>
      <w:r w:rsidRPr="00914907">
        <w:rPr>
          <w:sz w:val="28"/>
          <w:szCs w:val="28"/>
          <w:lang w:val="uk-UA"/>
        </w:rPr>
        <w:t>1</w:t>
      </w:r>
      <w:r w:rsidR="00F808DA">
        <w:rPr>
          <w:sz w:val="28"/>
          <w:szCs w:val="28"/>
          <w:lang w:val="en-US"/>
        </w:rPr>
        <w:t>1</w:t>
      </w:r>
      <w:r w:rsidRPr="00914907">
        <w:rPr>
          <w:sz w:val="28"/>
          <w:szCs w:val="28"/>
          <w:lang w:val="uk-UA"/>
        </w:rPr>
        <w:t>-14 років (включно)</w:t>
      </w:r>
      <w:r w:rsidR="008A4C80">
        <w:rPr>
          <w:sz w:val="28"/>
          <w:szCs w:val="28"/>
          <w:lang w:val="uk-UA"/>
        </w:rPr>
        <w:t>;</w:t>
      </w:r>
    </w:p>
    <w:p w14:paraId="7EF69DBD" w14:textId="067233C0" w:rsidR="00B952DD" w:rsidRPr="002E00B9" w:rsidRDefault="00CB791D" w:rsidP="002E00B9">
      <w:pPr>
        <w:pStyle w:val="ac"/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 w:rsidRPr="00914907">
        <w:rPr>
          <w:sz w:val="28"/>
          <w:szCs w:val="28"/>
          <w:lang w:val="uk-UA"/>
        </w:rPr>
        <w:t>старша група</w:t>
      </w:r>
      <w:r w:rsidR="008A4C80">
        <w:rPr>
          <w:sz w:val="28"/>
          <w:szCs w:val="28"/>
          <w:lang w:val="uk-UA"/>
        </w:rPr>
        <w:t xml:space="preserve"> – </w:t>
      </w:r>
      <w:r w:rsidRPr="00914907">
        <w:rPr>
          <w:sz w:val="28"/>
          <w:szCs w:val="28"/>
          <w:lang w:val="uk-UA"/>
        </w:rPr>
        <w:t>15-18 років (включно).</w:t>
      </w:r>
    </w:p>
    <w:p w14:paraId="560E5185" w14:textId="07568B2D" w:rsidR="00B952DD" w:rsidRPr="003C6E67" w:rsidRDefault="008C100C" w:rsidP="00B952DD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4</w:t>
      </w:r>
      <w:r w:rsidR="00B952DD" w:rsidRPr="003C6E67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Програма та строки проведення Конкурсу</w:t>
      </w:r>
    </w:p>
    <w:p w14:paraId="0CFE6FA6" w14:textId="37EB093B" w:rsidR="00B952DD" w:rsidRPr="00570A3F" w:rsidRDefault="00B952DD" w:rsidP="00DF16B7">
      <w:pPr>
        <w:ind w:firstLine="426"/>
        <w:jc w:val="both"/>
        <w:rPr>
          <w:sz w:val="28"/>
          <w:szCs w:val="28"/>
          <w:lang w:val="uk-UA"/>
        </w:rPr>
      </w:pPr>
      <w:r w:rsidRPr="00570A3F">
        <w:rPr>
          <w:sz w:val="28"/>
          <w:szCs w:val="28"/>
          <w:lang w:val="uk-UA"/>
        </w:rPr>
        <w:t xml:space="preserve">4.1. </w:t>
      </w:r>
      <w:r w:rsidR="006C0D67" w:rsidRPr="00570A3F">
        <w:rPr>
          <w:sz w:val="28"/>
          <w:szCs w:val="28"/>
          <w:lang w:val="uk-UA"/>
        </w:rPr>
        <w:t xml:space="preserve">Конкурс проводиться </w:t>
      </w:r>
      <w:r w:rsidR="00327DD6">
        <w:rPr>
          <w:sz w:val="28"/>
          <w:szCs w:val="28"/>
          <w:lang w:val="uk-UA"/>
        </w:rPr>
        <w:t xml:space="preserve">у заочному форматі </w:t>
      </w:r>
      <w:r w:rsidR="006C0D67" w:rsidRPr="00570A3F">
        <w:rPr>
          <w:sz w:val="28"/>
          <w:szCs w:val="28"/>
          <w:lang w:val="uk-UA"/>
        </w:rPr>
        <w:t xml:space="preserve">у період з </w:t>
      </w:r>
      <w:r w:rsidR="00570A3F" w:rsidRPr="00570A3F">
        <w:rPr>
          <w:b/>
          <w:bCs/>
          <w:sz w:val="28"/>
          <w:szCs w:val="28"/>
          <w:lang w:val="uk-UA"/>
        </w:rPr>
        <w:t>17 квітня 2023 року</w:t>
      </w:r>
      <w:r w:rsidR="006C0D67" w:rsidRPr="00570A3F">
        <w:rPr>
          <w:sz w:val="28"/>
          <w:szCs w:val="28"/>
          <w:lang w:val="uk-UA"/>
        </w:rPr>
        <w:t xml:space="preserve"> по </w:t>
      </w:r>
      <w:r w:rsidR="00570A3F" w:rsidRPr="00570A3F">
        <w:rPr>
          <w:b/>
          <w:bCs/>
          <w:sz w:val="28"/>
          <w:szCs w:val="28"/>
          <w:lang w:val="uk-UA"/>
        </w:rPr>
        <w:t>1</w:t>
      </w:r>
      <w:r w:rsidR="008D6AEB">
        <w:rPr>
          <w:b/>
          <w:bCs/>
          <w:sz w:val="28"/>
          <w:szCs w:val="28"/>
          <w:lang w:val="uk-UA"/>
        </w:rPr>
        <w:t>5</w:t>
      </w:r>
      <w:r w:rsidR="00570A3F" w:rsidRPr="00570A3F">
        <w:rPr>
          <w:b/>
          <w:bCs/>
          <w:sz w:val="28"/>
          <w:szCs w:val="28"/>
          <w:lang w:val="uk-UA"/>
        </w:rPr>
        <w:t xml:space="preserve"> травня 2023 року</w:t>
      </w:r>
      <w:r w:rsidR="006C0D67" w:rsidRPr="00570A3F">
        <w:rPr>
          <w:sz w:val="28"/>
          <w:szCs w:val="28"/>
          <w:lang w:val="uk-UA"/>
        </w:rPr>
        <w:t xml:space="preserve">. </w:t>
      </w:r>
    </w:p>
    <w:p w14:paraId="4D5E5C1A" w14:textId="2007244C" w:rsidR="006C0D67" w:rsidRPr="00570A3F" w:rsidRDefault="006C0D67" w:rsidP="00DF16B7">
      <w:pPr>
        <w:ind w:firstLine="426"/>
        <w:jc w:val="both"/>
        <w:rPr>
          <w:sz w:val="28"/>
          <w:szCs w:val="28"/>
          <w:lang w:val="uk-UA"/>
        </w:rPr>
      </w:pPr>
      <w:r w:rsidRPr="00570A3F">
        <w:rPr>
          <w:sz w:val="28"/>
          <w:szCs w:val="28"/>
          <w:lang w:val="uk-UA"/>
        </w:rPr>
        <w:t xml:space="preserve">4.2. Реєстрація учасників </w:t>
      </w:r>
      <w:r w:rsidR="00C72D70">
        <w:rPr>
          <w:sz w:val="28"/>
          <w:szCs w:val="28"/>
          <w:lang w:val="uk-UA"/>
        </w:rPr>
        <w:t>–</w:t>
      </w:r>
      <w:r w:rsidRPr="00570A3F">
        <w:rPr>
          <w:sz w:val="28"/>
          <w:szCs w:val="28"/>
          <w:lang w:val="uk-UA"/>
        </w:rPr>
        <w:t xml:space="preserve"> з </w:t>
      </w:r>
      <w:r w:rsidR="00570A3F" w:rsidRPr="00570A3F">
        <w:rPr>
          <w:b/>
          <w:bCs/>
          <w:sz w:val="28"/>
          <w:szCs w:val="28"/>
          <w:lang w:val="uk-UA"/>
        </w:rPr>
        <w:t>17 квітня 2023 року</w:t>
      </w:r>
      <w:r w:rsidRPr="00570A3F">
        <w:rPr>
          <w:sz w:val="28"/>
          <w:szCs w:val="28"/>
          <w:lang w:val="uk-UA"/>
        </w:rPr>
        <w:t xml:space="preserve"> по </w:t>
      </w:r>
      <w:r w:rsidR="00570A3F" w:rsidRPr="00570A3F">
        <w:rPr>
          <w:b/>
          <w:bCs/>
          <w:sz w:val="28"/>
          <w:szCs w:val="28"/>
          <w:lang w:val="uk-UA"/>
        </w:rPr>
        <w:t>30 квітня 2023</w:t>
      </w:r>
      <w:r w:rsidRPr="00570A3F">
        <w:rPr>
          <w:b/>
          <w:bCs/>
          <w:sz w:val="28"/>
          <w:szCs w:val="28"/>
          <w:lang w:val="uk-UA"/>
        </w:rPr>
        <w:t xml:space="preserve"> </w:t>
      </w:r>
      <w:r w:rsidR="00570A3F" w:rsidRPr="00570A3F">
        <w:rPr>
          <w:b/>
          <w:bCs/>
          <w:sz w:val="28"/>
          <w:szCs w:val="28"/>
          <w:lang w:val="uk-UA"/>
        </w:rPr>
        <w:t>року</w:t>
      </w:r>
      <w:r w:rsidR="00570A3F" w:rsidRPr="00570A3F">
        <w:rPr>
          <w:sz w:val="28"/>
          <w:szCs w:val="28"/>
          <w:lang w:val="uk-UA"/>
        </w:rPr>
        <w:t xml:space="preserve"> </w:t>
      </w:r>
      <w:r w:rsidRPr="00570A3F">
        <w:rPr>
          <w:sz w:val="28"/>
          <w:szCs w:val="28"/>
          <w:lang w:val="uk-UA"/>
        </w:rPr>
        <w:t>за посиланням у п.2.</w:t>
      </w:r>
      <w:r w:rsidR="00DE7F40" w:rsidRPr="00570A3F">
        <w:rPr>
          <w:sz w:val="28"/>
          <w:szCs w:val="28"/>
          <w:lang w:val="uk-UA"/>
        </w:rPr>
        <w:t>4</w:t>
      </w:r>
    </w:p>
    <w:p w14:paraId="144DFB63" w14:textId="331F868F" w:rsidR="00B952DD" w:rsidRPr="002E00B9" w:rsidRDefault="006C0D67" w:rsidP="002E00B9">
      <w:pPr>
        <w:ind w:firstLine="426"/>
        <w:jc w:val="both"/>
        <w:rPr>
          <w:sz w:val="28"/>
          <w:szCs w:val="28"/>
          <w:lang w:val="uk-UA"/>
        </w:rPr>
      </w:pPr>
      <w:r w:rsidRPr="00570A3F">
        <w:rPr>
          <w:sz w:val="28"/>
          <w:szCs w:val="28"/>
          <w:lang w:val="uk-UA"/>
        </w:rPr>
        <w:t>4.3</w:t>
      </w:r>
      <w:r w:rsidR="00DE7F40" w:rsidRPr="00570A3F">
        <w:rPr>
          <w:sz w:val="28"/>
          <w:szCs w:val="28"/>
          <w:lang w:val="uk-UA"/>
        </w:rPr>
        <w:t xml:space="preserve">. Оцінювання поданих учасниками конкурсних робіт та підведення підсумків Конкурсу – з </w:t>
      </w:r>
      <w:r w:rsidR="00570A3F" w:rsidRPr="00570A3F">
        <w:rPr>
          <w:b/>
          <w:bCs/>
          <w:sz w:val="28"/>
          <w:szCs w:val="28"/>
          <w:lang w:val="uk-UA"/>
        </w:rPr>
        <w:t>01 травня 2023 року</w:t>
      </w:r>
      <w:r w:rsidR="00DE7F40" w:rsidRPr="00570A3F">
        <w:rPr>
          <w:sz w:val="28"/>
          <w:szCs w:val="28"/>
          <w:lang w:val="uk-UA"/>
        </w:rPr>
        <w:t xml:space="preserve"> по </w:t>
      </w:r>
      <w:r w:rsidR="00570A3F" w:rsidRPr="00570A3F">
        <w:rPr>
          <w:b/>
          <w:bCs/>
          <w:sz w:val="28"/>
          <w:szCs w:val="28"/>
          <w:lang w:val="uk-UA"/>
        </w:rPr>
        <w:t>1</w:t>
      </w:r>
      <w:r w:rsidR="008D6AEB">
        <w:rPr>
          <w:b/>
          <w:bCs/>
          <w:sz w:val="28"/>
          <w:szCs w:val="28"/>
          <w:lang w:val="uk-UA"/>
        </w:rPr>
        <w:t>5</w:t>
      </w:r>
      <w:r w:rsidR="00570A3F" w:rsidRPr="00570A3F">
        <w:rPr>
          <w:b/>
          <w:bCs/>
          <w:sz w:val="28"/>
          <w:szCs w:val="28"/>
          <w:lang w:val="uk-UA"/>
        </w:rPr>
        <w:t xml:space="preserve"> травня 2023 року</w:t>
      </w:r>
      <w:r w:rsidR="00DE7F40" w:rsidRPr="00570A3F">
        <w:rPr>
          <w:sz w:val="28"/>
          <w:szCs w:val="28"/>
          <w:lang w:val="uk-UA"/>
        </w:rPr>
        <w:t>.</w:t>
      </w:r>
      <w:bookmarkStart w:id="1" w:name="n72"/>
      <w:bookmarkEnd w:id="1"/>
    </w:p>
    <w:p w14:paraId="0EB1B958" w14:textId="2F3E8FB7" w:rsidR="00B952DD" w:rsidRPr="00353B75" w:rsidRDefault="008C100C" w:rsidP="00B952DD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5</w:t>
      </w:r>
      <w:r w:rsidR="00B952DD" w:rsidRPr="00353B75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. Оцінювання </w:t>
      </w:r>
      <w:r w:rsidR="00EB5677" w:rsidRPr="00353B75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Конкурсу</w:t>
      </w:r>
    </w:p>
    <w:p w14:paraId="1125C14A" w14:textId="76ECAD15" w:rsidR="00B952DD" w:rsidRDefault="007B0C59" w:rsidP="00B952DD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2" w:name="n76"/>
      <w:bookmarkEnd w:id="2"/>
      <w:r>
        <w:rPr>
          <w:rFonts w:eastAsia="Times New Roman"/>
          <w:color w:val="000000"/>
          <w:sz w:val="28"/>
          <w:szCs w:val="28"/>
          <w:lang w:val="uk-UA" w:eastAsia="ru-RU"/>
        </w:rPr>
        <w:t>5</w:t>
      </w:r>
      <w:r w:rsidR="00B952DD" w:rsidRPr="00353B75">
        <w:rPr>
          <w:rFonts w:eastAsia="Times New Roman"/>
          <w:color w:val="000000"/>
          <w:sz w:val="28"/>
          <w:szCs w:val="28"/>
          <w:lang w:val="uk-UA" w:eastAsia="ru-RU"/>
        </w:rPr>
        <w:t>.1. Оцінювання на всіх етапах Конкурсу здійснює жур</w:t>
      </w:r>
      <w:r w:rsidR="00353B75">
        <w:rPr>
          <w:rFonts w:eastAsia="Times New Roman"/>
          <w:color w:val="000000"/>
          <w:sz w:val="28"/>
          <w:szCs w:val="28"/>
          <w:lang w:val="uk-UA" w:eastAsia="ru-RU"/>
        </w:rPr>
        <w:t>і.</w:t>
      </w:r>
    </w:p>
    <w:p w14:paraId="4ECB7261" w14:textId="6A4A1ECD" w:rsidR="00B952DD" w:rsidRPr="00193959" w:rsidRDefault="007B0C59" w:rsidP="00B952DD">
      <w:pPr>
        <w:shd w:val="clear" w:color="auto" w:fill="FFFFFF"/>
        <w:ind w:firstLine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bookmarkStart w:id="3" w:name="n77"/>
      <w:bookmarkStart w:id="4" w:name="n78"/>
      <w:bookmarkStart w:id="5" w:name="n79"/>
      <w:bookmarkEnd w:id="3"/>
      <w:bookmarkEnd w:id="4"/>
      <w:bookmarkEnd w:id="5"/>
      <w:r>
        <w:rPr>
          <w:rFonts w:eastAsia="Times New Roman"/>
          <w:color w:val="000000"/>
          <w:sz w:val="28"/>
          <w:szCs w:val="28"/>
          <w:lang w:val="uk-UA" w:eastAsia="ru-RU"/>
        </w:rPr>
        <w:t>5</w:t>
      </w:r>
      <w:r w:rsidR="00B952DD" w:rsidRPr="00353B75">
        <w:rPr>
          <w:rFonts w:eastAsia="Times New Roman"/>
          <w:color w:val="000000"/>
          <w:sz w:val="28"/>
          <w:szCs w:val="28"/>
          <w:lang w:val="uk-UA" w:eastAsia="ru-RU"/>
        </w:rPr>
        <w:t>.</w:t>
      </w:r>
      <w:r w:rsidR="00882F7B">
        <w:rPr>
          <w:rFonts w:eastAsia="Times New Roman"/>
          <w:color w:val="000000"/>
          <w:sz w:val="28"/>
          <w:szCs w:val="28"/>
          <w:lang w:val="uk-UA" w:eastAsia="ru-RU"/>
        </w:rPr>
        <w:t>2</w:t>
      </w:r>
      <w:r w:rsidR="00B952DD" w:rsidRPr="00353B75">
        <w:rPr>
          <w:rFonts w:eastAsia="Times New Roman"/>
          <w:color w:val="000000"/>
          <w:sz w:val="28"/>
          <w:szCs w:val="28"/>
          <w:lang w:val="uk-UA" w:eastAsia="ru-RU"/>
        </w:rPr>
        <w:t xml:space="preserve">. У разі виникнення під час проведення Конкурсу </w:t>
      </w:r>
      <w:r w:rsidR="00353B75">
        <w:rPr>
          <w:rFonts w:eastAsia="Times New Roman"/>
          <w:color w:val="000000"/>
          <w:sz w:val="28"/>
          <w:szCs w:val="28"/>
          <w:lang w:val="uk-UA" w:eastAsia="ru-RU"/>
        </w:rPr>
        <w:t>спірних</w:t>
      </w:r>
      <w:r w:rsidR="00B952DD" w:rsidRPr="00353B75">
        <w:rPr>
          <w:rFonts w:eastAsia="Times New Roman"/>
          <w:color w:val="000000"/>
          <w:sz w:val="28"/>
          <w:szCs w:val="28"/>
          <w:lang w:val="uk-UA" w:eastAsia="ru-RU"/>
        </w:rPr>
        <w:t xml:space="preserve"> питань остаточне </w:t>
      </w:r>
      <w:r w:rsidR="00B952DD" w:rsidRPr="00193959">
        <w:rPr>
          <w:rFonts w:eastAsia="Times New Roman"/>
          <w:sz w:val="28"/>
          <w:szCs w:val="28"/>
          <w:lang w:val="uk-UA" w:eastAsia="ru-RU"/>
        </w:rPr>
        <w:t>рішення приймає голова журі.</w:t>
      </w:r>
    </w:p>
    <w:p w14:paraId="388C83DA" w14:textId="0E2C1965" w:rsidR="00AD4E27" w:rsidRPr="00193959" w:rsidRDefault="00AD4E27" w:rsidP="00B952DD">
      <w:pPr>
        <w:shd w:val="clear" w:color="auto" w:fill="FFFFFF"/>
        <w:ind w:firstLine="450"/>
        <w:jc w:val="both"/>
        <w:textAlignment w:val="baseline"/>
        <w:rPr>
          <w:rFonts w:eastAsia="Times New Roman"/>
          <w:b/>
          <w:bCs/>
          <w:sz w:val="28"/>
          <w:szCs w:val="28"/>
          <w:lang w:val="uk-UA" w:eastAsia="ru-RU"/>
        </w:rPr>
      </w:pPr>
      <w:r w:rsidRPr="00914B0F">
        <w:rPr>
          <w:rFonts w:eastAsia="Times New Roman"/>
          <w:sz w:val="28"/>
          <w:szCs w:val="28"/>
          <w:lang w:val="uk-UA" w:eastAsia="ru-RU"/>
        </w:rPr>
        <w:t>5.3.</w:t>
      </w:r>
      <w:r w:rsidRPr="00914B0F">
        <w:rPr>
          <w:rFonts w:eastAsia="Times New Roman"/>
          <w:b/>
          <w:bCs/>
          <w:sz w:val="28"/>
          <w:szCs w:val="28"/>
          <w:lang w:val="uk-UA" w:eastAsia="ru-RU"/>
        </w:rPr>
        <w:t xml:space="preserve"> </w:t>
      </w:r>
      <w:r w:rsidRPr="00193959">
        <w:rPr>
          <w:rFonts w:eastAsia="Times New Roman"/>
          <w:b/>
          <w:bCs/>
          <w:sz w:val="28"/>
          <w:szCs w:val="28"/>
          <w:lang w:val="uk-UA" w:eastAsia="ru-RU"/>
        </w:rPr>
        <w:t>Критерії оцінювання</w:t>
      </w:r>
    </w:p>
    <w:p w14:paraId="4CD6E04D" w14:textId="419ADACE" w:rsidR="002E09EA" w:rsidRPr="00193959" w:rsidRDefault="002E09EA" w:rsidP="00B952DD">
      <w:pPr>
        <w:shd w:val="clear" w:color="auto" w:fill="FFFFFF"/>
        <w:ind w:firstLine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193959">
        <w:rPr>
          <w:rFonts w:eastAsia="Times New Roman"/>
          <w:sz w:val="28"/>
          <w:szCs w:val="28"/>
          <w:lang w:val="uk-UA" w:eastAsia="ru-RU"/>
        </w:rPr>
        <w:t>5.3.1.</w:t>
      </w:r>
      <w:r w:rsidRPr="00193959">
        <w:rPr>
          <w:rFonts w:eastAsia="Times New Roman"/>
          <w:b/>
          <w:bCs/>
          <w:sz w:val="28"/>
          <w:szCs w:val="28"/>
          <w:lang w:val="uk-UA" w:eastAsia="ru-RU"/>
        </w:rPr>
        <w:t xml:space="preserve"> у номінації “Діючі механізми”</w:t>
      </w:r>
      <w:r w:rsidR="00193959" w:rsidRPr="00193959">
        <w:rPr>
          <w:rFonts w:eastAsia="Times New Roman"/>
          <w:b/>
          <w:bCs/>
          <w:sz w:val="28"/>
          <w:szCs w:val="28"/>
          <w:lang w:val="uk-UA" w:eastAsia="ru-RU"/>
        </w:rPr>
        <w:t>:</w:t>
      </w:r>
    </w:p>
    <w:p w14:paraId="5214A2D7" w14:textId="67512808" w:rsidR="00193959" w:rsidRPr="00193959" w:rsidRDefault="00193959" w:rsidP="00193959">
      <w:pPr>
        <w:pStyle w:val="ac"/>
        <w:numPr>
          <w:ilvl w:val="0"/>
          <w:numId w:val="23"/>
        </w:numPr>
        <w:shd w:val="clear" w:color="auto" w:fill="FFFFFF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193959">
        <w:rPr>
          <w:rFonts w:eastAsia="Times New Roman"/>
          <w:sz w:val="28"/>
          <w:szCs w:val="28"/>
          <w:lang w:val="uk-UA" w:eastAsia="ru-RU"/>
        </w:rPr>
        <w:t>оригінальність конкурсної роботи</w:t>
      </w:r>
      <w:r w:rsidR="006E1B74">
        <w:rPr>
          <w:rFonts w:eastAsia="Times New Roman"/>
          <w:sz w:val="28"/>
          <w:szCs w:val="28"/>
          <w:lang w:val="uk-UA" w:eastAsia="ru-RU"/>
        </w:rPr>
        <w:t xml:space="preserve"> 0-5 балів</w:t>
      </w:r>
      <w:r w:rsidRPr="00193959">
        <w:rPr>
          <w:rFonts w:eastAsia="Times New Roman"/>
          <w:sz w:val="28"/>
          <w:szCs w:val="28"/>
          <w:lang w:val="uk-UA" w:eastAsia="ru-RU"/>
        </w:rPr>
        <w:t>;</w:t>
      </w:r>
    </w:p>
    <w:p w14:paraId="6524EF71" w14:textId="3AEE66AE" w:rsidR="00193959" w:rsidRPr="00193959" w:rsidRDefault="006E1B74" w:rsidP="00193959">
      <w:pPr>
        <w:pStyle w:val="ac"/>
        <w:numPr>
          <w:ilvl w:val="0"/>
          <w:numId w:val="23"/>
        </w:numPr>
        <w:shd w:val="clear" w:color="auto" w:fill="FFFFFF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якість</w:t>
      </w:r>
      <w:r w:rsidRPr="00193959">
        <w:rPr>
          <w:rFonts w:eastAsia="Times New Roman"/>
          <w:sz w:val="28"/>
          <w:szCs w:val="28"/>
          <w:lang w:val="uk-UA" w:eastAsia="ru-RU"/>
        </w:rPr>
        <w:t xml:space="preserve"> </w:t>
      </w:r>
      <w:r w:rsidR="00193959" w:rsidRPr="00193959">
        <w:rPr>
          <w:rFonts w:eastAsia="Times New Roman"/>
          <w:sz w:val="28"/>
          <w:szCs w:val="28"/>
          <w:lang w:val="uk-UA" w:eastAsia="ru-RU"/>
        </w:rPr>
        <w:t>виготовлення та візуальне враження від робот</w:t>
      </w:r>
      <w:r>
        <w:rPr>
          <w:rFonts w:eastAsia="Times New Roman"/>
          <w:sz w:val="28"/>
          <w:szCs w:val="28"/>
          <w:lang w:val="uk-UA" w:eastAsia="ru-RU"/>
        </w:rPr>
        <w:t>и 0-10 балів</w:t>
      </w:r>
      <w:r w:rsidR="00193959" w:rsidRPr="00193959">
        <w:rPr>
          <w:rFonts w:eastAsia="Times New Roman"/>
          <w:sz w:val="28"/>
          <w:szCs w:val="28"/>
          <w:lang w:val="uk-UA" w:eastAsia="ru-RU"/>
        </w:rPr>
        <w:t>;</w:t>
      </w:r>
    </w:p>
    <w:p w14:paraId="557C7253" w14:textId="4D8F2E30" w:rsidR="00193959" w:rsidRPr="00193959" w:rsidRDefault="00193959" w:rsidP="00193959">
      <w:pPr>
        <w:pStyle w:val="ac"/>
        <w:numPr>
          <w:ilvl w:val="0"/>
          <w:numId w:val="23"/>
        </w:numPr>
        <w:shd w:val="clear" w:color="auto" w:fill="FFFFFF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193959">
        <w:rPr>
          <w:rFonts w:eastAsia="Times New Roman"/>
          <w:sz w:val="28"/>
          <w:szCs w:val="28"/>
          <w:lang w:val="uk-UA" w:eastAsia="ru-RU"/>
        </w:rPr>
        <w:lastRenderedPageBreak/>
        <w:t>презентація роботи</w:t>
      </w:r>
      <w:r w:rsidR="006E1B74">
        <w:rPr>
          <w:rFonts w:eastAsia="Times New Roman"/>
          <w:sz w:val="28"/>
          <w:szCs w:val="28"/>
          <w:lang w:val="uk-UA" w:eastAsia="ru-RU"/>
        </w:rPr>
        <w:t xml:space="preserve"> 0-10 балів</w:t>
      </w:r>
      <w:r w:rsidRPr="00193959">
        <w:rPr>
          <w:rFonts w:eastAsia="Times New Roman"/>
          <w:sz w:val="28"/>
          <w:szCs w:val="28"/>
          <w:lang w:val="uk-UA" w:eastAsia="ru-RU"/>
        </w:rPr>
        <w:t>;</w:t>
      </w:r>
    </w:p>
    <w:p w14:paraId="41A26FF6" w14:textId="20465241" w:rsidR="00193959" w:rsidRPr="00193959" w:rsidRDefault="00193959" w:rsidP="00193959">
      <w:pPr>
        <w:pStyle w:val="ac"/>
        <w:numPr>
          <w:ilvl w:val="0"/>
          <w:numId w:val="23"/>
        </w:numPr>
        <w:shd w:val="clear" w:color="auto" w:fill="FFFFFF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193959">
        <w:rPr>
          <w:rFonts w:eastAsia="Times New Roman"/>
          <w:sz w:val="28"/>
          <w:szCs w:val="28"/>
          <w:lang w:val="uk-UA" w:eastAsia="ru-RU"/>
        </w:rPr>
        <w:t>функціональність</w:t>
      </w:r>
      <w:r w:rsidR="006E1B74">
        <w:rPr>
          <w:rFonts w:eastAsia="Times New Roman"/>
          <w:sz w:val="28"/>
          <w:szCs w:val="28"/>
          <w:lang w:val="uk-UA" w:eastAsia="ru-RU"/>
        </w:rPr>
        <w:t xml:space="preserve"> 0-10 балів</w:t>
      </w:r>
      <w:r w:rsidRPr="00193959">
        <w:rPr>
          <w:rFonts w:eastAsia="Times New Roman"/>
          <w:sz w:val="28"/>
          <w:szCs w:val="28"/>
          <w:lang w:val="uk-UA" w:eastAsia="ru-RU"/>
        </w:rPr>
        <w:t>;</w:t>
      </w:r>
    </w:p>
    <w:p w14:paraId="1A1CF0E1" w14:textId="3F37BD4E" w:rsidR="00193959" w:rsidRPr="00193959" w:rsidRDefault="00193959" w:rsidP="00193959">
      <w:pPr>
        <w:pStyle w:val="ac"/>
        <w:numPr>
          <w:ilvl w:val="0"/>
          <w:numId w:val="23"/>
        </w:numPr>
        <w:shd w:val="clear" w:color="auto" w:fill="FFFFFF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193959">
        <w:rPr>
          <w:rFonts w:eastAsia="Times New Roman"/>
          <w:sz w:val="28"/>
          <w:szCs w:val="28"/>
          <w:lang w:val="uk-UA" w:eastAsia="ru-RU"/>
        </w:rPr>
        <w:t>творчий внесок</w:t>
      </w:r>
      <w:r w:rsidR="006E1B74">
        <w:rPr>
          <w:rFonts w:eastAsia="Times New Roman"/>
          <w:sz w:val="28"/>
          <w:szCs w:val="28"/>
          <w:lang w:val="uk-UA" w:eastAsia="ru-RU"/>
        </w:rPr>
        <w:t xml:space="preserve"> 0-5 балів</w:t>
      </w:r>
      <w:r w:rsidR="00EB5677">
        <w:rPr>
          <w:rFonts w:eastAsia="Times New Roman"/>
          <w:sz w:val="28"/>
          <w:szCs w:val="28"/>
          <w:lang w:val="en-US" w:eastAsia="ru-RU"/>
        </w:rPr>
        <w:t>.</w:t>
      </w:r>
    </w:p>
    <w:p w14:paraId="5EA2C54C" w14:textId="6CC8DBE0" w:rsidR="002E09EA" w:rsidRPr="00193959" w:rsidRDefault="002E09EA" w:rsidP="00B952DD">
      <w:pPr>
        <w:shd w:val="clear" w:color="auto" w:fill="FFFFFF"/>
        <w:ind w:firstLine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193959">
        <w:rPr>
          <w:rFonts w:eastAsia="Times New Roman"/>
          <w:sz w:val="28"/>
          <w:szCs w:val="28"/>
          <w:lang w:val="uk-UA" w:eastAsia="ru-RU"/>
        </w:rPr>
        <w:t xml:space="preserve">5.3.2. </w:t>
      </w:r>
      <w:r w:rsidRPr="00193959">
        <w:rPr>
          <w:rFonts w:eastAsia="Times New Roman"/>
          <w:b/>
          <w:bCs/>
          <w:sz w:val="28"/>
          <w:szCs w:val="28"/>
          <w:lang w:val="uk-UA" w:eastAsia="ru-RU"/>
        </w:rPr>
        <w:t>у номінації “Моя ідея”</w:t>
      </w:r>
      <w:r w:rsidR="00193959" w:rsidRPr="00193959">
        <w:rPr>
          <w:rFonts w:eastAsia="Times New Roman"/>
          <w:b/>
          <w:bCs/>
          <w:sz w:val="28"/>
          <w:szCs w:val="28"/>
          <w:lang w:val="uk-UA" w:eastAsia="ru-RU"/>
        </w:rPr>
        <w:t>:</w:t>
      </w:r>
    </w:p>
    <w:p w14:paraId="11B825C9" w14:textId="72C99BDD" w:rsidR="00C073CF" w:rsidRPr="00193959" w:rsidRDefault="00C073CF" w:rsidP="00C073CF">
      <w:pPr>
        <w:pStyle w:val="ac"/>
        <w:numPr>
          <w:ilvl w:val="0"/>
          <w:numId w:val="22"/>
        </w:numPr>
        <w:spacing w:after="20"/>
        <w:ind w:left="1134"/>
        <w:jc w:val="both"/>
        <w:rPr>
          <w:rFonts w:eastAsia="Times New Roman"/>
          <w:sz w:val="28"/>
          <w:szCs w:val="28"/>
          <w:lang w:val="uk-UA"/>
        </w:rPr>
      </w:pPr>
      <w:r w:rsidRPr="00193959">
        <w:rPr>
          <w:rFonts w:eastAsia="Times New Roman"/>
          <w:sz w:val="28"/>
          <w:szCs w:val="28"/>
          <w:lang w:val="uk-UA" w:eastAsia="ru-RU"/>
        </w:rPr>
        <w:t>художня цінність роботи</w:t>
      </w:r>
      <w:r w:rsidR="006E1B74">
        <w:rPr>
          <w:rFonts w:eastAsia="Times New Roman"/>
          <w:sz w:val="28"/>
          <w:szCs w:val="28"/>
          <w:lang w:val="uk-UA" w:eastAsia="ru-RU"/>
        </w:rPr>
        <w:t xml:space="preserve"> 0-10 балів</w:t>
      </w:r>
      <w:r w:rsidRPr="00193959">
        <w:rPr>
          <w:sz w:val="28"/>
          <w:szCs w:val="28"/>
          <w:lang w:val="uk-UA"/>
        </w:rPr>
        <w:t>;</w:t>
      </w:r>
    </w:p>
    <w:p w14:paraId="608E40B9" w14:textId="5ED9277F" w:rsidR="00C073CF" w:rsidRPr="00C073CF" w:rsidRDefault="00C073CF" w:rsidP="00C073CF">
      <w:pPr>
        <w:pStyle w:val="ac"/>
        <w:numPr>
          <w:ilvl w:val="0"/>
          <w:numId w:val="22"/>
        </w:numPr>
        <w:spacing w:after="20"/>
        <w:ind w:left="1134"/>
        <w:jc w:val="both"/>
        <w:rPr>
          <w:sz w:val="28"/>
          <w:szCs w:val="28"/>
          <w:lang w:val="uk-UA"/>
        </w:rPr>
      </w:pPr>
      <w:r w:rsidRPr="00C073CF">
        <w:rPr>
          <w:sz w:val="28"/>
          <w:szCs w:val="28"/>
          <w:lang w:val="uk-UA"/>
        </w:rPr>
        <w:t>техніка виконання</w:t>
      </w:r>
      <w:r w:rsidR="006E1B74">
        <w:rPr>
          <w:sz w:val="28"/>
          <w:szCs w:val="28"/>
          <w:lang w:val="uk-UA"/>
        </w:rPr>
        <w:t xml:space="preserve"> 0-10 балів</w:t>
      </w:r>
      <w:r w:rsidRPr="00C073CF">
        <w:rPr>
          <w:sz w:val="28"/>
          <w:szCs w:val="28"/>
          <w:lang w:val="uk-UA"/>
        </w:rPr>
        <w:t>;</w:t>
      </w:r>
    </w:p>
    <w:p w14:paraId="4C55D598" w14:textId="14BFA052" w:rsidR="00C073CF" w:rsidRPr="00C073CF" w:rsidRDefault="00C073CF" w:rsidP="00C073CF">
      <w:pPr>
        <w:pStyle w:val="ac"/>
        <w:numPr>
          <w:ilvl w:val="0"/>
          <w:numId w:val="22"/>
        </w:numPr>
        <w:spacing w:after="20"/>
        <w:ind w:left="1134"/>
        <w:jc w:val="both"/>
        <w:rPr>
          <w:sz w:val="28"/>
          <w:szCs w:val="28"/>
          <w:lang w:val="uk-UA"/>
        </w:rPr>
      </w:pPr>
      <w:r w:rsidRPr="00C073CF">
        <w:rPr>
          <w:sz w:val="28"/>
          <w:szCs w:val="28"/>
          <w:lang w:val="uk-UA"/>
        </w:rPr>
        <w:t>оригінальність роботи</w:t>
      </w:r>
      <w:r w:rsidR="006E1B74">
        <w:rPr>
          <w:sz w:val="28"/>
          <w:szCs w:val="28"/>
          <w:lang w:val="uk-UA"/>
        </w:rPr>
        <w:t xml:space="preserve"> 0-10 балів</w:t>
      </w:r>
      <w:r w:rsidRPr="00C073CF">
        <w:rPr>
          <w:sz w:val="28"/>
          <w:szCs w:val="28"/>
          <w:lang w:val="uk-UA"/>
        </w:rPr>
        <w:t>;</w:t>
      </w:r>
    </w:p>
    <w:p w14:paraId="411C2FC0" w14:textId="6B0BC542" w:rsidR="00C073CF" w:rsidRDefault="00C073CF" w:rsidP="00C073CF">
      <w:pPr>
        <w:pStyle w:val="ac"/>
        <w:numPr>
          <w:ilvl w:val="0"/>
          <w:numId w:val="22"/>
        </w:numPr>
        <w:spacing w:after="20"/>
        <w:ind w:left="1134"/>
        <w:jc w:val="both"/>
        <w:rPr>
          <w:sz w:val="28"/>
          <w:szCs w:val="28"/>
          <w:lang w:val="uk-UA"/>
        </w:rPr>
      </w:pPr>
      <w:r w:rsidRPr="00C073CF">
        <w:rPr>
          <w:sz w:val="28"/>
          <w:szCs w:val="28"/>
          <w:lang w:val="uk-UA"/>
        </w:rPr>
        <w:t>ступінь емоційного впливу</w:t>
      </w:r>
      <w:r w:rsidR="006E1B74">
        <w:rPr>
          <w:sz w:val="28"/>
          <w:szCs w:val="28"/>
          <w:lang w:val="uk-UA"/>
        </w:rPr>
        <w:t xml:space="preserve"> 0-10 балів</w:t>
      </w:r>
      <w:r w:rsidRPr="00C073CF">
        <w:rPr>
          <w:sz w:val="28"/>
          <w:szCs w:val="28"/>
          <w:lang w:val="uk-UA"/>
        </w:rPr>
        <w:t>.</w:t>
      </w:r>
    </w:p>
    <w:p w14:paraId="784055D4" w14:textId="0DE6A375" w:rsidR="002E09EA" w:rsidRPr="00C073CF" w:rsidRDefault="002E09EA" w:rsidP="00B952DD">
      <w:pPr>
        <w:shd w:val="clear" w:color="auto" w:fill="FFFFFF"/>
        <w:ind w:firstLine="450"/>
        <w:jc w:val="both"/>
        <w:textAlignment w:val="baseline"/>
        <w:rPr>
          <w:rFonts w:eastAsia="Times New Roman"/>
          <w:b/>
          <w:bCs/>
          <w:sz w:val="28"/>
          <w:szCs w:val="28"/>
          <w:lang w:val="uk-UA" w:eastAsia="ru-RU"/>
        </w:rPr>
      </w:pPr>
      <w:r w:rsidRPr="00C073CF">
        <w:rPr>
          <w:rFonts w:eastAsia="Times New Roman"/>
          <w:sz w:val="28"/>
          <w:szCs w:val="28"/>
          <w:lang w:val="uk-UA" w:eastAsia="ru-RU"/>
        </w:rPr>
        <w:t xml:space="preserve">5.3.3. </w:t>
      </w:r>
      <w:r w:rsidRPr="00C073CF">
        <w:rPr>
          <w:rFonts w:eastAsia="Times New Roman"/>
          <w:b/>
          <w:bCs/>
          <w:sz w:val="28"/>
          <w:szCs w:val="28"/>
          <w:lang w:val="uk-UA" w:eastAsia="ru-RU"/>
        </w:rPr>
        <w:t>у номінації “Комп’ютерна графіка”</w:t>
      </w:r>
      <w:r w:rsidR="00193959">
        <w:rPr>
          <w:rFonts w:eastAsia="Times New Roman"/>
          <w:b/>
          <w:bCs/>
          <w:sz w:val="28"/>
          <w:szCs w:val="28"/>
          <w:lang w:val="uk-UA" w:eastAsia="ru-RU"/>
        </w:rPr>
        <w:t>:</w:t>
      </w:r>
    </w:p>
    <w:p w14:paraId="0FD4387F" w14:textId="77777777" w:rsidR="006E1B74" w:rsidRDefault="00D071B0" w:rsidP="00FC6E03">
      <w:pPr>
        <w:pStyle w:val="ac"/>
        <w:numPr>
          <w:ilvl w:val="0"/>
          <w:numId w:val="21"/>
        </w:numPr>
        <w:shd w:val="clear" w:color="auto" w:fill="FFFFFF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C073CF">
        <w:rPr>
          <w:rFonts w:eastAsia="Times New Roman"/>
          <w:sz w:val="28"/>
          <w:szCs w:val="28"/>
          <w:lang w:val="uk-UA" w:eastAsia="ru-RU"/>
        </w:rPr>
        <w:t xml:space="preserve">художня цінність роботи </w:t>
      </w:r>
    </w:p>
    <w:p w14:paraId="0BE397CE" w14:textId="77777777" w:rsidR="006E1B74" w:rsidRDefault="00D071B0" w:rsidP="006E1B74">
      <w:pPr>
        <w:pStyle w:val="ac"/>
        <w:numPr>
          <w:ilvl w:val="1"/>
          <w:numId w:val="21"/>
        </w:numPr>
        <w:shd w:val="clear" w:color="auto" w:fill="FFFFFF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C073CF">
        <w:rPr>
          <w:rFonts w:eastAsia="Times New Roman"/>
          <w:sz w:val="28"/>
          <w:szCs w:val="28"/>
          <w:lang w:val="uk-UA" w:eastAsia="ru-RU"/>
        </w:rPr>
        <w:t>загальне художнє враження від роботи</w:t>
      </w:r>
      <w:r w:rsidR="006E1B74">
        <w:rPr>
          <w:rFonts w:eastAsia="Times New Roman"/>
          <w:sz w:val="28"/>
          <w:szCs w:val="28"/>
          <w:lang w:val="uk-UA" w:eastAsia="ru-RU"/>
        </w:rPr>
        <w:t xml:space="preserve"> 0-5 балів</w:t>
      </w:r>
      <w:r w:rsidRPr="00C073CF">
        <w:rPr>
          <w:rFonts w:eastAsia="Times New Roman"/>
          <w:sz w:val="28"/>
          <w:szCs w:val="28"/>
          <w:lang w:val="uk-UA" w:eastAsia="ru-RU"/>
        </w:rPr>
        <w:t xml:space="preserve">, </w:t>
      </w:r>
    </w:p>
    <w:p w14:paraId="586BD113" w14:textId="39E1B6D6" w:rsidR="006E1B74" w:rsidRDefault="00D071B0" w:rsidP="006E1B74">
      <w:pPr>
        <w:pStyle w:val="ac"/>
        <w:numPr>
          <w:ilvl w:val="1"/>
          <w:numId w:val="21"/>
        </w:numPr>
        <w:shd w:val="clear" w:color="auto" w:fill="FFFFFF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C073CF">
        <w:rPr>
          <w:rFonts w:eastAsia="Times New Roman"/>
          <w:sz w:val="28"/>
          <w:szCs w:val="28"/>
          <w:lang w:val="uk-UA" w:eastAsia="ru-RU"/>
        </w:rPr>
        <w:t>композиція (поєднання і співвідношення різних частин роботи)</w:t>
      </w:r>
      <w:r w:rsidR="006E1B74">
        <w:rPr>
          <w:rFonts w:eastAsia="Times New Roman"/>
          <w:sz w:val="28"/>
          <w:szCs w:val="28"/>
          <w:lang w:val="uk-UA" w:eastAsia="ru-RU"/>
        </w:rPr>
        <w:t xml:space="preserve"> 0-10 балів</w:t>
      </w:r>
    </w:p>
    <w:p w14:paraId="3870F6E1" w14:textId="6E3532D6" w:rsidR="006E1B74" w:rsidRDefault="00D071B0" w:rsidP="006E1B74">
      <w:pPr>
        <w:pStyle w:val="ac"/>
        <w:numPr>
          <w:ilvl w:val="1"/>
          <w:numId w:val="21"/>
        </w:numPr>
        <w:shd w:val="clear" w:color="auto" w:fill="FFFFFF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C073CF">
        <w:rPr>
          <w:rFonts w:eastAsia="Times New Roman"/>
          <w:sz w:val="28"/>
          <w:szCs w:val="28"/>
          <w:lang w:val="uk-UA" w:eastAsia="ru-RU"/>
        </w:rPr>
        <w:t>закінченість сюжетного і композиційного рішення</w:t>
      </w:r>
      <w:r w:rsidR="006E1B74">
        <w:rPr>
          <w:rFonts w:eastAsia="Times New Roman"/>
          <w:sz w:val="28"/>
          <w:szCs w:val="28"/>
          <w:lang w:val="uk-UA" w:eastAsia="ru-RU"/>
        </w:rPr>
        <w:t xml:space="preserve"> 0-10 балів</w:t>
      </w:r>
    </w:p>
    <w:p w14:paraId="101F9CE4" w14:textId="0617B046" w:rsidR="00D071B0" w:rsidRPr="00C073CF" w:rsidRDefault="00D071B0" w:rsidP="006E1B74">
      <w:pPr>
        <w:pStyle w:val="ac"/>
        <w:numPr>
          <w:ilvl w:val="1"/>
          <w:numId w:val="21"/>
        </w:numPr>
        <w:shd w:val="clear" w:color="auto" w:fill="FFFFFF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C073CF">
        <w:rPr>
          <w:rFonts w:eastAsia="Times New Roman"/>
          <w:sz w:val="28"/>
          <w:szCs w:val="28"/>
          <w:lang w:val="uk-UA" w:eastAsia="ru-RU"/>
        </w:rPr>
        <w:t>естетика</w:t>
      </w:r>
      <w:r w:rsidR="006E1B74">
        <w:rPr>
          <w:rFonts w:eastAsia="Times New Roman"/>
          <w:sz w:val="28"/>
          <w:szCs w:val="28"/>
          <w:lang w:val="uk-UA" w:eastAsia="ru-RU"/>
        </w:rPr>
        <w:t xml:space="preserve"> 0-5 балів</w:t>
      </w:r>
    </w:p>
    <w:p w14:paraId="5D3BDAB5" w14:textId="77777777" w:rsidR="006E1B74" w:rsidRDefault="00D071B0" w:rsidP="00AF4579">
      <w:pPr>
        <w:pStyle w:val="ac"/>
        <w:numPr>
          <w:ilvl w:val="0"/>
          <w:numId w:val="21"/>
        </w:numPr>
        <w:shd w:val="clear" w:color="auto" w:fill="FFFFFF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C073CF">
        <w:rPr>
          <w:rFonts w:eastAsia="Times New Roman"/>
          <w:sz w:val="28"/>
          <w:szCs w:val="28"/>
          <w:lang w:val="uk-UA" w:eastAsia="ru-RU"/>
        </w:rPr>
        <w:t xml:space="preserve">творчо-смислова складова </w:t>
      </w:r>
    </w:p>
    <w:p w14:paraId="065A765C" w14:textId="77777777" w:rsidR="006E1B74" w:rsidRDefault="00D071B0" w:rsidP="006E1B74">
      <w:pPr>
        <w:pStyle w:val="ac"/>
        <w:numPr>
          <w:ilvl w:val="1"/>
          <w:numId w:val="21"/>
        </w:numPr>
        <w:shd w:val="clear" w:color="auto" w:fill="FFFFFF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C073CF">
        <w:rPr>
          <w:rFonts w:eastAsia="Times New Roman"/>
          <w:sz w:val="28"/>
          <w:szCs w:val="28"/>
          <w:lang w:val="uk-UA" w:eastAsia="ru-RU"/>
        </w:rPr>
        <w:t>глибина розкриття теми</w:t>
      </w:r>
      <w:r w:rsidR="006E1B74">
        <w:rPr>
          <w:rFonts w:eastAsia="Times New Roman"/>
          <w:sz w:val="28"/>
          <w:szCs w:val="28"/>
          <w:lang w:val="uk-UA" w:eastAsia="ru-RU"/>
        </w:rPr>
        <w:t xml:space="preserve"> 0-5 балів</w:t>
      </w:r>
    </w:p>
    <w:p w14:paraId="2E947E4A" w14:textId="77777777" w:rsidR="006E1B74" w:rsidRDefault="00D071B0" w:rsidP="006E1B74">
      <w:pPr>
        <w:pStyle w:val="ac"/>
        <w:numPr>
          <w:ilvl w:val="1"/>
          <w:numId w:val="21"/>
        </w:numPr>
        <w:shd w:val="clear" w:color="auto" w:fill="FFFFFF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C073CF">
        <w:rPr>
          <w:rFonts w:eastAsia="Times New Roman"/>
          <w:sz w:val="28"/>
          <w:szCs w:val="28"/>
          <w:lang w:val="uk-UA" w:eastAsia="ru-RU"/>
        </w:rPr>
        <w:t>оригінальність (новизна)</w:t>
      </w:r>
      <w:r w:rsidR="006E1B74">
        <w:rPr>
          <w:rFonts w:eastAsia="Times New Roman"/>
          <w:sz w:val="28"/>
          <w:szCs w:val="28"/>
          <w:lang w:val="uk-UA" w:eastAsia="ru-RU"/>
        </w:rPr>
        <w:t xml:space="preserve"> 0-5 балів</w:t>
      </w:r>
    </w:p>
    <w:p w14:paraId="50049D7A" w14:textId="77777777" w:rsidR="006E1B74" w:rsidRDefault="00D071B0" w:rsidP="006E1B74">
      <w:pPr>
        <w:pStyle w:val="ac"/>
        <w:numPr>
          <w:ilvl w:val="1"/>
          <w:numId w:val="21"/>
        </w:numPr>
        <w:shd w:val="clear" w:color="auto" w:fill="FFFFFF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6E1B74">
        <w:rPr>
          <w:rFonts w:eastAsia="Times New Roman"/>
          <w:sz w:val="28"/>
          <w:szCs w:val="28"/>
          <w:lang w:val="uk-UA" w:eastAsia="ru-RU"/>
        </w:rPr>
        <w:t>авторський стиль</w:t>
      </w:r>
      <w:r w:rsidR="006E1B74">
        <w:rPr>
          <w:rFonts w:eastAsia="Times New Roman"/>
          <w:sz w:val="28"/>
          <w:szCs w:val="28"/>
          <w:lang w:val="uk-UA" w:eastAsia="ru-RU"/>
        </w:rPr>
        <w:t xml:space="preserve"> 0-5 балів</w:t>
      </w:r>
    </w:p>
    <w:p w14:paraId="78DF52F0" w14:textId="56E3A45E" w:rsidR="00D071B0" w:rsidRPr="00C073CF" w:rsidRDefault="00D071B0" w:rsidP="00D071B0">
      <w:pPr>
        <w:pStyle w:val="ac"/>
        <w:numPr>
          <w:ilvl w:val="0"/>
          <w:numId w:val="21"/>
        </w:numPr>
        <w:shd w:val="clear" w:color="auto" w:fill="FFFFFF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C073CF">
        <w:rPr>
          <w:rFonts w:eastAsia="Times New Roman"/>
          <w:sz w:val="28"/>
          <w:szCs w:val="28"/>
          <w:lang w:val="uk-UA" w:eastAsia="ru-RU"/>
        </w:rPr>
        <w:t>складність і якість графічної роботи</w:t>
      </w:r>
      <w:r w:rsidR="006E1B74">
        <w:rPr>
          <w:rFonts w:eastAsia="Times New Roman"/>
          <w:sz w:val="28"/>
          <w:szCs w:val="28"/>
          <w:lang w:val="uk-UA" w:eastAsia="ru-RU"/>
        </w:rPr>
        <w:t xml:space="preserve"> 0-10 балів</w:t>
      </w:r>
      <w:r w:rsidRPr="00C073CF">
        <w:rPr>
          <w:rFonts w:eastAsia="Times New Roman"/>
          <w:sz w:val="28"/>
          <w:szCs w:val="28"/>
          <w:lang w:val="uk-UA" w:eastAsia="ru-RU"/>
        </w:rPr>
        <w:t>.</w:t>
      </w:r>
    </w:p>
    <w:p w14:paraId="21F9D21B" w14:textId="79956683" w:rsidR="002E09EA" w:rsidRPr="00C073CF" w:rsidRDefault="002E09EA" w:rsidP="00B952DD">
      <w:pPr>
        <w:shd w:val="clear" w:color="auto" w:fill="FFFFFF"/>
        <w:ind w:firstLine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C073CF">
        <w:rPr>
          <w:rFonts w:eastAsia="Times New Roman"/>
          <w:sz w:val="28"/>
          <w:szCs w:val="28"/>
          <w:lang w:val="uk-UA" w:eastAsia="ru-RU"/>
        </w:rPr>
        <w:t xml:space="preserve">5.3.4. </w:t>
      </w:r>
      <w:r w:rsidRPr="00C073CF">
        <w:rPr>
          <w:rFonts w:eastAsia="Times New Roman"/>
          <w:b/>
          <w:bCs/>
          <w:sz w:val="28"/>
          <w:szCs w:val="28"/>
          <w:lang w:val="uk-UA" w:eastAsia="ru-RU"/>
        </w:rPr>
        <w:t>у номінації “</w:t>
      </w:r>
      <w:r w:rsidR="00570A3F" w:rsidRPr="00C073CF">
        <w:rPr>
          <w:rFonts w:eastAsia="Times New Roman"/>
          <w:b/>
          <w:bCs/>
          <w:sz w:val="28"/>
          <w:szCs w:val="28"/>
          <w:lang w:val="uk-UA" w:eastAsia="ru-RU"/>
        </w:rPr>
        <w:t>Креативна фотографія</w:t>
      </w:r>
      <w:r w:rsidRPr="00C073CF">
        <w:rPr>
          <w:rFonts w:eastAsia="Times New Roman"/>
          <w:b/>
          <w:bCs/>
          <w:sz w:val="28"/>
          <w:szCs w:val="28"/>
          <w:lang w:val="uk-UA" w:eastAsia="ru-RU"/>
        </w:rPr>
        <w:t>”</w:t>
      </w:r>
      <w:r w:rsidR="00193959">
        <w:rPr>
          <w:rFonts w:eastAsia="Times New Roman"/>
          <w:b/>
          <w:bCs/>
          <w:sz w:val="28"/>
          <w:szCs w:val="28"/>
          <w:lang w:val="uk-UA" w:eastAsia="ru-RU"/>
        </w:rPr>
        <w:t>:</w:t>
      </w:r>
      <w:r w:rsidR="00570A3F" w:rsidRPr="00C073CF">
        <w:rPr>
          <w:rFonts w:eastAsia="Times New Roman"/>
          <w:sz w:val="28"/>
          <w:szCs w:val="28"/>
          <w:lang w:val="uk-UA" w:eastAsia="ru-RU"/>
        </w:rPr>
        <w:t xml:space="preserve"> </w:t>
      </w:r>
    </w:p>
    <w:p w14:paraId="158107E4" w14:textId="774920A9" w:rsidR="00570A3F" w:rsidRPr="00C073CF" w:rsidRDefault="00570A3F" w:rsidP="00EE3906">
      <w:pPr>
        <w:pStyle w:val="ac"/>
        <w:numPr>
          <w:ilvl w:val="0"/>
          <w:numId w:val="19"/>
        </w:numPr>
        <w:shd w:val="clear" w:color="auto" w:fill="FFFFFF"/>
        <w:ind w:left="1134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C073CF">
        <w:rPr>
          <w:rFonts w:eastAsia="Times New Roman"/>
          <w:sz w:val="28"/>
          <w:szCs w:val="28"/>
          <w:lang w:val="uk-UA" w:eastAsia="ru-RU"/>
        </w:rPr>
        <w:t>новизна та сучасність матеріалу</w:t>
      </w:r>
      <w:r w:rsidR="006E1B74">
        <w:rPr>
          <w:rFonts w:eastAsia="Times New Roman"/>
          <w:sz w:val="28"/>
          <w:szCs w:val="28"/>
          <w:lang w:val="uk-UA" w:eastAsia="ru-RU"/>
        </w:rPr>
        <w:t xml:space="preserve"> 0-5 балів</w:t>
      </w:r>
      <w:r w:rsidRPr="00C073CF">
        <w:rPr>
          <w:rFonts w:eastAsia="Times New Roman"/>
          <w:sz w:val="28"/>
          <w:szCs w:val="28"/>
          <w:lang w:val="uk-UA" w:eastAsia="ru-RU"/>
        </w:rPr>
        <w:t>;</w:t>
      </w:r>
    </w:p>
    <w:p w14:paraId="121875E5" w14:textId="2287EFCC" w:rsidR="00570A3F" w:rsidRPr="00C073CF" w:rsidRDefault="00570A3F" w:rsidP="00EE3906">
      <w:pPr>
        <w:pStyle w:val="ac"/>
        <w:numPr>
          <w:ilvl w:val="0"/>
          <w:numId w:val="19"/>
        </w:numPr>
        <w:shd w:val="clear" w:color="auto" w:fill="FFFFFF"/>
        <w:ind w:left="1134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C073CF">
        <w:rPr>
          <w:rFonts w:eastAsia="Times New Roman"/>
          <w:sz w:val="28"/>
          <w:szCs w:val="28"/>
          <w:lang w:val="uk-UA" w:eastAsia="ru-RU"/>
        </w:rPr>
        <w:t>технічна складність</w:t>
      </w:r>
      <w:r w:rsidR="006E1B74">
        <w:rPr>
          <w:rFonts w:eastAsia="Times New Roman"/>
          <w:sz w:val="28"/>
          <w:szCs w:val="28"/>
          <w:lang w:val="uk-UA" w:eastAsia="ru-RU"/>
        </w:rPr>
        <w:t xml:space="preserve"> 0-10 балів</w:t>
      </w:r>
      <w:r w:rsidRPr="00C073CF">
        <w:rPr>
          <w:rFonts w:eastAsia="Times New Roman"/>
          <w:sz w:val="28"/>
          <w:szCs w:val="28"/>
          <w:lang w:val="uk-UA" w:eastAsia="ru-RU"/>
        </w:rPr>
        <w:t>;</w:t>
      </w:r>
    </w:p>
    <w:p w14:paraId="4F6F9148" w14:textId="5E590E7C" w:rsidR="00570A3F" w:rsidRPr="00C073CF" w:rsidRDefault="00570A3F" w:rsidP="00EE3906">
      <w:pPr>
        <w:pStyle w:val="ac"/>
        <w:numPr>
          <w:ilvl w:val="0"/>
          <w:numId w:val="19"/>
        </w:numPr>
        <w:shd w:val="clear" w:color="auto" w:fill="FFFFFF"/>
        <w:ind w:left="1134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C073CF">
        <w:rPr>
          <w:rFonts w:eastAsia="Times New Roman"/>
          <w:sz w:val="28"/>
          <w:szCs w:val="28"/>
          <w:lang w:val="uk-UA" w:eastAsia="ru-RU"/>
        </w:rPr>
        <w:t>художнє оформлення</w:t>
      </w:r>
      <w:r w:rsidR="006E1B74">
        <w:rPr>
          <w:rFonts w:eastAsia="Times New Roman"/>
          <w:sz w:val="28"/>
          <w:szCs w:val="28"/>
          <w:lang w:val="uk-UA" w:eastAsia="ru-RU"/>
        </w:rPr>
        <w:t xml:space="preserve"> 0-10 балів</w:t>
      </w:r>
      <w:r w:rsidRPr="00C073CF">
        <w:rPr>
          <w:rFonts w:eastAsia="Times New Roman"/>
          <w:sz w:val="28"/>
          <w:szCs w:val="28"/>
          <w:lang w:val="uk-UA" w:eastAsia="ru-RU"/>
        </w:rPr>
        <w:t>;</w:t>
      </w:r>
    </w:p>
    <w:p w14:paraId="06254EC0" w14:textId="24C33639" w:rsidR="00570A3F" w:rsidRPr="00C073CF" w:rsidRDefault="00570A3F" w:rsidP="00EE3906">
      <w:pPr>
        <w:pStyle w:val="ac"/>
        <w:numPr>
          <w:ilvl w:val="0"/>
          <w:numId w:val="19"/>
        </w:numPr>
        <w:shd w:val="clear" w:color="auto" w:fill="FFFFFF"/>
        <w:ind w:left="1134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C073CF">
        <w:rPr>
          <w:rFonts w:eastAsia="Times New Roman"/>
          <w:sz w:val="28"/>
          <w:szCs w:val="28"/>
          <w:lang w:val="uk-UA" w:eastAsia="ru-RU"/>
        </w:rPr>
        <w:t>виконавча майстерність</w:t>
      </w:r>
      <w:r w:rsidR="006E1B74">
        <w:rPr>
          <w:rFonts w:eastAsia="Times New Roman"/>
          <w:sz w:val="28"/>
          <w:szCs w:val="28"/>
          <w:lang w:val="uk-UA" w:eastAsia="ru-RU"/>
        </w:rPr>
        <w:t xml:space="preserve"> 0-5 балів</w:t>
      </w:r>
      <w:r w:rsidRPr="00C073CF">
        <w:rPr>
          <w:rFonts w:eastAsia="Times New Roman"/>
          <w:sz w:val="28"/>
          <w:szCs w:val="28"/>
          <w:lang w:val="uk-UA" w:eastAsia="ru-RU"/>
        </w:rPr>
        <w:t>;</w:t>
      </w:r>
    </w:p>
    <w:p w14:paraId="604ADC30" w14:textId="6FD0E3CC" w:rsidR="00570A3F" w:rsidRPr="00C073CF" w:rsidRDefault="00570A3F" w:rsidP="00EE3906">
      <w:pPr>
        <w:pStyle w:val="ac"/>
        <w:numPr>
          <w:ilvl w:val="0"/>
          <w:numId w:val="19"/>
        </w:numPr>
        <w:shd w:val="clear" w:color="auto" w:fill="FFFFFF"/>
        <w:ind w:left="1134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C073CF">
        <w:rPr>
          <w:rFonts w:eastAsia="Times New Roman"/>
          <w:sz w:val="28"/>
          <w:szCs w:val="28"/>
          <w:lang w:val="uk-UA" w:eastAsia="ru-RU"/>
        </w:rPr>
        <w:t>ступінь емоційного впливу</w:t>
      </w:r>
      <w:r w:rsidR="006E1B74">
        <w:rPr>
          <w:rFonts w:eastAsia="Times New Roman"/>
          <w:sz w:val="28"/>
          <w:szCs w:val="28"/>
          <w:lang w:val="uk-UA" w:eastAsia="ru-RU"/>
        </w:rPr>
        <w:t xml:space="preserve"> 0-5 балів</w:t>
      </w:r>
      <w:r w:rsidRPr="00C073CF">
        <w:rPr>
          <w:rFonts w:eastAsia="Times New Roman"/>
          <w:sz w:val="28"/>
          <w:szCs w:val="28"/>
          <w:lang w:val="uk-UA" w:eastAsia="ru-RU"/>
        </w:rPr>
        <w:t>;</w:t>
      </w:r>
    </w:p>
    <w:p w14:paraId="6DEFD491" w14:textId="7B3BEC3E" w:rsidR="00B952DD" w:rsidRPr="002E00B9" w:rsidRDefault="00570A3F" w:rsidP="00B952DD">
      <w:pPr>
        <w:pStyle w:val="ac"/>
        <w:numPr>
          <w:ilvl w:val="0"/>
          <w:numId w:val="19"/>
        </w:numPr>
        <w:shd w:val="clear" w:color="auto" w:fill="FFFFFF"/>
        <w:ind w:left="1134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C073CF">
        <w:rPr>
          <w:rFonts w:eastAsia="Times New Roman"/>
          <w:sz w:val="28"/>
          <w:szCs w:val="28"/>
          <w:lang w:val="uk-UA" w:eastAsia="ru-RU"/>
        </w:rPr>
        <w:t>загальне художнє враження</w:t>
      </w:r>
      <w:r w:rsidR="006E1B74">
        <w:rPr>
          <w:rFonts w:eastAsia="Times New Roman"/>
          <w:sz w:val="28"/>
          <w:szCs w:val="28"/>
          <w:lang w:val="uk-UA" w:eastAsia="ru-RU"/>
        </w:rPr>
        <w:t xml:space="preserve"> 0-5 балів</w:t>
      </w:r>
      <w:r w:rsidRPr="00C073CF">
        <w:rPr>
          <w:rFonts w:eastAsia="Times New Roman"/>
          <w:sz w:val="28"/>
          <w:szCs w:val="28"/>
          <w:lang w:val="uk-UA" w:eastAsia="ru-RU"/>
        </w:rPr>
        <w:t>.</w:t>
      </w:r>
      <w:bookmarkStart w:id="6" w:name="n80"/>
      <w:bookmarkEnd w:id="6"/>
    </w:p>
    <w:p w14:paraId="24BABD02" w14:textId="3E37C27A" w:rsidR="00B952DD" w:rsidRPr="00353B75" w:rsidRDefault="008C100C" w:rsidP="00B952DD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6</w:t>
      </w:r>
      <w:r w:rsidR="00B952DD" w:rsidRPr="00353B75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. Визначення та нагородження переможців </w:t>
      </w:r>
      <w:r w:rsidR="00EB5677" w:rsidRPr="00353B75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Конкурсу</w:t>
      </w:r>
    </w:p>
    <w:p w14:paraId="0F900CBD" w14:textId="66633BB6" w:rsidR="009B75B6" w:rsidRPr="00353B75" w:rsidRDefault="007B0C59" w:rsidP="004233DD">
      <w:pPr>
        <w:shd w:val="clear" w:color="auto" w:fill="FFFFFF"/>
        <w:spacing w:line="331" w:lineRule="exact"/>
        <w:ind w:right="10" w:firstLine="426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B952DD" w:rsidRPr="00353B75">
        <w:rPr>
          <w:sz w:val="28"/>
          <w:szCs w:val="28"/>
          <w:lang w:val="uk-UA"/>
        </w:rPr>
        <w:t>.</w:t>
      </w:r>
      <w:r w:rsidR="00353B75">
        <w:rPr>
          <w:sz w:val="28"/>
          <w:szCs w:val="28"/>
          <w:lang w:val="uk-UA"/>
        </w:rPr>
        <w:t>1</w:t>
      </w:r>
      <w:r w:rsidR="00B952DD" w:rsidRPr="00353B75">
        <w:rPr>
          <w:sz w:val="28"/>
          <w:szCs w:val="28"/>
          <w:lang w:val="uk-UA"/>
        </w:rPr>
        <w:t xml:space="preserve">. </w:t>
      </w:r>
      <w:r w:rsidR="00353B75">
        <w:rPr>
          <w:sz w:val="28"/>
          <w:szCs w:val="28"/>
          <w:lang w:val="uk-UA"/>
        </w:rPr>
        <w:t xml:space="preserve"> </w:t>
      </w:r>
      <w:r w:rsidR="00B952DD" w:rsidRPr="00353B75">
        <w:rPr>
          <w:bCs/>
          <w:color w:val="000000"/>
          <w:sz w:val="28"/>
          <w:szCs w:val="28"/>
          <w:lang w:val="uk-UA"/>
        </w:rPr>
        <w:t>Переможці</w:t>
      </w:r>
      <w:r w:rsidR="00D13EA2">
        <w:rPr>
          <w:bCs/>
          <w:color w:val="000000"/>
          <w:sz w:val="28"/>
          <w:szCs w:val="28"/>
          <w:lang w:val="uk-UA"/>
        </w:rPr>
        <w:t>, призери та учасники</w:t>
      </w:r>
      <w:r w:rsidR="00B952DD" w:rsidRPr="00353B75">
        <w:rPr>
          <w:bCs/>
          <w:color w:val="000000"/>
          <w:sz w:val="28"/>
          <w:szCs w:val="28"/>
          <w:lang w:val="uk-UA"/>
        </w:rPr>
        <w:t xml:space="preserve"> Конкурсу нагороджуються </w:t>
      </w:r>
      <w:r w:rsidR="00D13EA2">
        <w:rPr>
          <w:bCs/>
          <w:color w:val="000000"/>
          <w:sz w:val="28"/>
          <w:szCs w:val="28"/>
          <w:lang w:val="uk-UA"/>
        </w:rPr>
        <w:t>грамотами Департаменту</w:t>
      </w:r>
      <w:r w:rsidR="004271A6">
        <w:rPr>
          <w:bCs/>
          <w:color w:val="000000"/>
          <w:sz w:val="28"/>
          <w:szCs w:val="28"/>
          <w:lang w:val="uk-UA"/>
        </w:rPr>
        <w:t xml:space="preserve">. Керівники </w:t>
      </w:r>
      <w:r w:rsidR="00D13EA2">
        <w:rPr>
          <w:bCs/>
          <w:color w:val="000000"/>
          <w:sz w:val="28"/>
          <w:szCs w:val="28"/>
          <w:lang w:val="uk-UA"/>
        </w:rPr>
        <w:t xml:space="preserve">нагороджуються грамотами Департаменту </w:t>
      </w:r>
      <w:r w:rsidR="004271A6">
        <w:rPr>
          <w:bCs/>
          <w:color w:val="000000"/>
          <w:sz w:val="28"/>
          <w:szCs w:val="28"/>
          <w:lang w:val="uk-UA"/>
        </w:rPr>
        <w:t>за підготовку учасників Конкурсу</w:t>
      </w:r>
      <w:r w:rsidR="00AD4E27">
        <w:rPr>
          <w:bCs/>
          <w:color w:val="000000"/>
          <w:sz w:val="28"/>
          <w:szCs w:val="28"/>
          <w:lang w:val="uk-UA"/>
        </w:rPr>
        <w:t>.</w:t>
      </w:r>
    </w:p>
    <w:p w14:paraId="5B9F0D62" w14:textId="7DAB9B18" w:rsidR="00666EE3" w:rsidRDefault="007B0C59" w:rsidP="005D00AC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B952DD" w:rsidRPr="00353B75">
        <w:rPr>
          <w:sz w:val="28"/>
          <w:szCs w:val="28"/>
          <w:lang w:val="uk-UA"/>
        </w:rPr>
        <w:t>.</w:t>
      </w:r>
      <w:r w:rsidR="00353B75">
        <w:rPr>
          <w:sz w:val="28"/>
          <w:szCs w:val="28"/>
          <w:lang w:val="uk-UA"/>
        </w:rPr>
        <w:t>2</w:t>
      </w:r>
      <w:r w:rsidR="00B952DD" w:rsidRPr="00353B75">
        <w:rPr>
          <w:sz w:val="28"/>
          <w:szCs w:val="28"/>
          <w:lang w:val="uk-UA"/>
        </w:rPr>
        <w:t xml:space="preserve">. </w:t>
      </w:r>
      <w:r w:rsidR="00914907">
        <w:rPr>
          <w:kern w:val="20"/>
          <w:sz w:val="28"/>
          <w:szCs w:val="28"/>
          <w:lang w:val="uk-UA"/>
        </w:rPr>
        <w:t>Окремі</w:t>
      </w:r>
      <w:r w:rsidR="00B952DD" w:rsidRPr="00353B75">
        <w:rPr>
          <w:kern w:val="20"/>
          <w:sz w:val="28"/>
          <w:szCs w:val="28"/>
          <w:lang w:val="uk-UA"/>
        </w:rPr>
        <w:t xml:space="preserve"> роботи учасників </w:t>
      </w:r>
      <w:r w:rsidR="004271A6" w:rsidRPr="00353B75">
        <w:rPr>
          <w:kern w:val="20"/>
          <w:sz w:val="28"/>
          <w:szCs w:val="28"/>
          <w:lang w:val="uk-UA"/>
        </w:rPr>
        <w:t xml:space="preserve">Конкурсу </w:t>
      </w:r>
      <w:r w:rsidR="00B952DD" w:rsidRPr="00353B75">
        <w:rPr>
          <w:kern w:val="20"/>
          <w:sz w:val="28"/>
          <w:szCs w:val="28"/>
          <w:lang w:val="uk-UA"/>
        </w:rPr>
        <w:t>можуть бути відзначені спеціальними дипломами.</w:t>
      </w:r>
    </w:p>
    <w:p w14:paraId="63A4F995" w14:textId="44E2F92A" w:rsidR="002E00B9" w:rsidRPr="002E00B9" w:rsidRDefault="00193959" w:rsidP="002E00B9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6.3. За результатами </w:t>
      </w:r>
      <w:r w:rsidR="003348B6">
        <w:rPr>
          <w:kern w:val="20"/>
          <w:sz w:val="28"/>
          <w:szCs w:val="28"/>
          <w:lang w:val="uk-UA"/>
        </w:rPr>
        <w:t>Конкурсу буде видано електронну збірку кращих робіт учасників.</w:t>
      </w:r>
    </w:p>
    <w:p w14:paraId="18AD8398" w14:textId="29CCDE4C" w:rsidR="00621FA2" w:rsidRPr="00C073CF" w:rsidRDefault="008C100C" w:rsidP="005D00A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7</w:t>
      </w:r>
      <w:r w:rsidR="00621FA2" w:rsidRPr="00C073CF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Матеріально-технічне забезпечення та фінансування Конкурсу</w:t>
      </w:r>
    </w:p>
    <w:p w14:paraId="5E9F7944" w14:textId="6CA6BA4E" w:rsidR="00193959" w:rsidRPr="00193959" w:rsidRDefault="00EE3906" w:rsidP="005D00AC">
      <w:pPr>
        <w:spacing w:line="259" w:lineRule="auto"/>
        <w:ind w:firstLine="450"/>
        <w:jc w:val="both"/>
        <w:rPr>
          <w:kern w:val="20"/>
          <w:sz w:val="28"/>
          <w:szCs w:val="28"/>
          <w:lang w:val="uk-UA"/>
        </w:rPr>
      </w:pPr>
      <w:r w:rsidRPr="00193959">
        <w:rPr>
          <w:kern w:val="20"/>
          <w:sz w:val="28"/>
          <w:szCs w:val="28"/>
          <w:lang w:val="uk-UA"/>
        </w:rPr>
        <w:t xml:space="preserve">7.1. </w:t>
      </w:r>
      <w:r w:rsidR="00193959" w:rsidRPr="00193959">
        <w:rPr>
          <w:kern w:val="20"/>
          <w:sz w:val="28"/>
          <w:szCs w:val="28"/>
          <w:lang w:val="uk-UA"/>
        </w:rPr>
        <w:t xml:space="preserve">Конкурс є некомерційним. Участь від учасників не потребує жодних внесків. </w:t>
      </w:r>
    </w:p>
    <w:p w14:paraId="52B648F9" w14:textId="627D5826" w:rsidR="00666EE3" w:rsidRPr="00193959" w:rsidRDefault="00193959" w:rsidP="005D00AC">
      <w:pPr>
        <w:spacing w:line="259" w:lineRule="auto"/>
        <w:ind w:firstLine="450"/>
        <w:jc w:val="both"/>
        <w:rPr>
          <w:kern w:val="20"/>
          <w:sz w:val="28"/>
          <w:szCs w:val="28"/>
          <w:lang w:val="uk-UA"/>
        </w:rPr>
      </w:pPr>
      <w:r w:rsidRPr="00193959">
        <w:rPr>
          <w:kern w:val="20"/>
          <w:sz w:val="28"/>
          <w:szCs w:val="28"/>
          <w:lang w:val="uk-UA"/>
        </w:rPr>
        <w:t xml:space="preserve">7.2. </w:t>
      </w:r>
      <w:r>
        <w:rPr>
          <w:kern w:val="20"/>
          <w:sz w:val="28"/>
          <w:szCs w:val="28"/>
          <w:lang w:val="uk-UA"/>
        </w:rPr>
        <w:t>Фінансування Конкурсу</w:t>
      </w:r>
      <w:r w:rsidR="00EE3906" w:rsidRPr="00193959">
        <w:rPr>
          <w:kern w:val="2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здійснюється відповідно до кошторису Організатора та інших джерел фінансування, не заборонених законодавством України.</w:t>
      </w:r>
    </w:p>
    <w:sectPr w:rsidR="00666EE3" w:rsidRPr="00193959" w:rsidSect="002E00B9">
      <w:headerReference w:type="default" r:id="rId11"/>
      <w:pgSz w:w="11906" w:h="16838"/>
      <w:pgMar w:top="851" w:right="56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663C53" w14:textId="77777777" w:rsidR="00BD04F4" w:rsidRDefault="00BD04F4" w:rsidP="0006005F">
      <w:r>
        <w:separator/>
      </w:r>
    </w:p>
  </w:endnote>
  <w:endnote w:type="continuationSeparator" w:id="0">
    <w:p w14:paraId="478A45CA" w14:textId="77777777" w:rsidR="00BD04F4" w:rsidRDefault="00BD04F4" w:rsidP="00060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898F0D" w14:textId="77777777" w:rsidR="00BD04F4" w:rsidRDefault="00BD04F4" w:rsidP="0006005F">
      <w:r>
        <w:separator/>
      </w:r>
    </w:p>
  </w:footnote>
  <w:footnote w:type="continuationSeparator" w:id="0">
    <w:p w14:paraId="44006FC8" w14:textId="77777777" w:rsidR="00BD04F4" w:rsidRDefault="00BD04F4" w:rsidP="000600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2621931"/>
      <w:docPartObj>
        <w:docPartGallery w:val="Page Numbers (Top of Page)"/>
        <w:docPartUnique/>
      </w:docPartObj>
    </w:sdtPr>
    <w:sdtEndPr/>
    <w:sdtContent>
      <w:p w14:paraId="4B5F546D" w14:textId="02C2B60E" w:rsidR="002E00B9" w:rsidRDefault="002E00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92A">
          <w:rPr>
            <w:noProof/>
          </w:rPr>
          <w:t>5</w:t>
        </w:r>
        <w:r>
          <w:fldChar w:fldCharType="end"/>
        </w:r>
      </w:p>
    </w:sdtContent>
  </w:sdt>
  <w:p w14:paraId="44A4644B" w14:textId="77777777" w:rsidR="002E00B9" w:rsidRDefault="002E00B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0D82"/>
    <w:multiLevelType w:val="hybridMultilevel"/>
    <w:tmpl w:val="E3EC985C"/>
    <w:lvl w:ilvl="0" w:tplc="E982C72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1195626"/>
    <w:multiLevelType w:val="hybridMultilevel"/>
    <w:tmpl w:val="C2D051F0"/>
    <w:lvl w:ilvl="0" w:tplc="65969D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7130D44"/>
    <w:multiLevelType w:val="hybridMultilevel"/>
    <w:tmpl w:val="A01E3BD2"/>
    <w:lvl w:ilvl="0" w:tplc="B9C0764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5400D"/>
    <w:multiLevelType w:val="hybridMultilevel"/>
    <w:tmpl w:val="4358F01A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11186A1F"/>
    <w:multiLevelType w:val="hybridMultilevel"/>
    <w:tmpl w:val="D52210CE"/>
    <w:lvl w:ilvl="0" w:tplc="E982C726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143C75DB"/>
    <w:multiLevelType w:val="hybridMultilevel"/>
    <w:tmpl w:val="46BE566E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1E5B5159"/>
    <w:multiLevelType w:val="hybridMultilevel"/>
    <w:tmpl w:val="ED5EB93E"/>
    <w:lvl w:ilvl="0" w:tplc="E982C7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9111E04"/>
    <w:multiLevelType w:val="hybridMultilevel"/>
    <w:tmpl w:val="5AD62646"/>
    <w:lvl w:ilvl="0" w:tplc="E982C726">
      <w:start w:val="1"/>
      <w:numFmt w:val="bullet"/>
      <w:lvlText w:val=""/>
      <w:lvlJc w:val="left"/>
      <w:pPr>
        <w:ind w:left="173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</w:abstractNum>
  <w:abstractNum w:abstractNumId="8">
    <w:nsid w:val="2CFA3979"/>
    <w:multiLevelType w:val="hybridMultilevel"/>
    <w:tmpl w:val="1F2C59AC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9">
    <w:nsid w:val="2D571EDB"/>
    <w:multiLevelType w:val="hybridMultilevel"/>
    <w:tmpl w:val="A79CBEB6"/>
    <w:lvl w:ilvl="0" w:tplc="B9B87EA2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38D61BE3"/>
    <w:multiLevelType w:val="hybridMultilevel"/>
    <w:tmpl w:val="20CA3DD6"/>
    <w:lvl w:ilvl="0" w:tplc="0422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11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>
    <w:nsid w:val="426273F3"/>
    <w:multiLevelType w:val="hybridMultilevel"/>
    <w:tmpl w:val="64A21A1E"/>
    <w:lvl w:ilvl="0" w:tplc="9672196A">
      <w:start w:val="1"/>
      <w:numFmt w:val="bullet"/>
      <w:lvlText w:val="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13">
    <w:nsid w:val="47DF6D64"/>
    <w:multiLevelType w:val="hybridMultilevel"/>
    <w:tmpl w:val="42E6020C"/>
    <w:lvl w:ilvl="0" w:tplc="C158F7E2">
      <w:numFmt w:val="bullet"/>
      <w:lvlText w:val="•"/>
      <w:lvlJc w:val="left"/>
      <w:pPr>
        <w:ind w:left="1413" w:hanging="396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14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4CE407FC"/>
    <w:multiLevelType w:val="hybridMultilevel"/>
    <w:tmpl w:val="F406233E"/>
    <w:lvl w:ilvl="0" w:tplc="E982C726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>
    <w:nsid w:val="4FB22A66"/>
    <w:multiLevelType w:val="hybridMultilevel"/>
    <w:tmpl w:val="A30C9DEC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C340B2C"/>
    <w:multiLevelType w:val="hybridMultilevel"/>
    <w:tmpl w:val="A5A8BA2A"/>
    <w:lvl w:ilvl="0" w:tplc="03FC38E2">
      <w:start w:val="9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625636F9"/>
    <w:multiLevelType w:val="hybridMultilevel"/>
    <w:tmpl w:val="667E73F4"/>
    <w:lvl w:ilvl="0" w:tplc="E982C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413479"/>
    <w:multiLevelType w:val="hybridMultilevel"/>
    <w:tmpl w:val="CE10B70E"/>
    <w:lvl w:ilvl="0" w:tplc="E982C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F051C0"/>
    <w:multiLevelType w:val="hybridMultilevel"/>
    <w:tmpl w:val="8654A6FA"/>
    <w:lvl w:ilvl="0" w:tplc="DFBCDC36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72D515F6"/>
    <w:multiLevelType w:val="multilevel"/>
    <w:tmpl w:val="64A21A1E"/>
    <w:lvl w:ilvl="0">
      <w:start w:val="1"/>
      <w:numFmt w:val="bullet"/>
      <w:lvlText w:val="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22">
    <w:nsid w:val="7AD63E3E"/>
    <w:multiLevelType w:val="hybridMultilevel"/>
    <w:tmpl w:val="0E92721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DAE4A74"/>
    <w:multiLevelType w:val="hybridMultilevel"/>
    <w:tmpl w:val="FD8C7BAA"/>
    <w:lvl w:ilvl="0" w:tplc="042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7E4C0872"/>
    <w:multiLevelType w:val="hybridMultilevel"/>
    <w:tmpl w:val="4A98078C"/>
    <w:lvl w:ilvl="0" w:tplc="E982C7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7F245852"/>
    <w:multiLevelType w:val="hybridMultilevel"/>
    <w:tmpl w:val="B51C74B4"/>
    <w:lvl w:ilvl="0" w:tplc="042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5"/>
  </w:num>
  <w:num w:numId="5">
    <w:abstractNumId w:val="8"/>
  </w:num>
  <w:num w:numId="6">
    <w:abstractNumId w:val="3"/>
  </w:num>
  <w:num w:numId="7">
    <w:abstractNumId w:val="10"/>
  </w:num>
  <w:num w:numId="8">
    <w:abstractNumId w:val="12"/>
  </w:num>
  <w:num w:numId="9">
    <w:abstractNumId w:val="20"/>
  </w:num>
  <w:num w:numId="10">
    <w:abstractNumId w:val="2"/>
  </w:num>
  <w:num w:numId="11">
    <w:abstractNumId w:val="21"/>
  </w:num>
  <w:num w:numId="12">
    <w:abstractNumId w:val="22"/>
  </w:num>
  <w:num w:numId="13">
    <w:abstractNumId w:val="25"/>
  </w:num>
  <w:num w:numId="14">
    <w:abstractNumId w:val="23"/>
  </w:num>
  <w:num w:numId="15">
    <w:abstractNumId w:val="1"/>
  </w:num>
  <w:num w:numId="16">
    <w:abstractNumId w:val="16"/>
  </w:num>
  <w:num w:numId="17">
    <w:abstractNumId w:val="19"/>
  </w:num>
  <w:num w:numId="18">
    <w:abstractNumId w:val="6"/>
  </w:num>
  <w:num w:numId="19">
    <w:abstractNumId w:val="7"/>
  </w:num>
  <w:num w:numId="20">
    <w:abstractNumId w:val="13"/>
  </w:num>
  <w:num w:numId="21">
    <w:abstractNumId w:val="4"/>
  </w:num>
  <w:num w:numId="22">
    <w:abstractNumId w:val="18"/>
  </w:num>
  <w:num w:numId="23">
    <w:abstractNumId w:val="15"/>
  </w:num>
  <w:num w:numId="24">
    <w:abstractNumId w:val="9"/>
  </w:num>
  <w:num w:numId="25">
    <w:abstractNumId w:val="24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2DD"/>
    <w:rsid w:val="00044D13"/>
    <w:rsid w:val="0006005F"/>
    <w:rsid w:val="00193959"/>
    <w:rsid w:val="001A5B77"/>
    <w:rsid w:val="001E240E"/>
    <w:rsid w:val="002366B8"/>
    <w:rsid w:val="002667B2"/>
    <w:rsid w:val="00293F90"/>
    <w:rsid w:val="002E00B9"/>
    <w:rsid w:val="002E09EA"/>
    <w:rsid w:val="0030227A"/>
    <w:rsid w:val="00327DD6"/>
    <w:rsid w:val="003348B6"/>
    <w:rsid w:val="00353B75"/>
    <w:rsid w:val="00356024"/>
    <w:rsid w:val="003C6BD3"/>
    <w:rsid w:val="003C6E67"/>
    <w:rsid w:val="003E28E3"/>
    <w:rsid w:val="004233DD"/>
    <w:rsid w:val="004271A6"/>
    <w:rsid w:val="00452BDC"/>
    <w:rsid w:val="004603C6"/>
    <w:rsid w:val="004873B0"/>
    <w:rsid w:val="004B19BE"/>
    <w:rsid w:val="004C3791"/>
    <w:rsid w:val="004E56A8"/>
    <w:rsid w:val="00570A3F"/>
    <w:rsid w:val="005828AD"/>
    <w:rsid w:val="005C5DBF"/>
    <w:rsid w:val="005D00AC"/>
    <w:rsid w:val="005F1CC2"/>
    <w:rsid w:val="0060167C"/>
    <w:rsid w:val="00621FA2"/>
    <w:rsid w:val="0062492A"/>
    <w:rsid w:val="00630FD5"/>
    <w:rsid w:val="00641280"/>
    <w:rsid w:val="00666EE3"/>
    <w:rsid w:val="006C0D67"/>
    <w:rsid w:val="006E1B74"/>
    <w:rsid w:val="00752F85"/>
    <w:rsid w:val="00770AE7"/>
    <w:rsid w:val="00780724"/>
    <w:rsid w:val="007A6C8E"/>
    <w:rsid w:val="007B0C59"/>
    <w:rsid w:val="007F5362"/>
    <w:rsid w:val="00802C61"/>
    <w:rsid w:val="0081161F"/>
    <w:rsid w:val="00862139"/>
    <w:rsid w:val="00882F7B"/>
    <w:rsid w:val="008A251E"/>
    <w:rsid w:val="008A4C80"/>
    <w:rsid w:val="008B7340"/>
    <w:rsid w:val="008C100C"/>
    <w:rsid w:val="008C2376"/>
    <w:rsid w:val="008D3924"/>
    <w:rsid w:val="008D6AEB"/>
    <w:rsid w:val="008F0258"/>
    <w:rsid w:val="00914907"/>
    <w:rsid w:val="00914B0F"/>
    <w:rsid w:val="009614C8"/>
    <w:rsid w:val="009657BE"/>
    <w:rsid w:val="009B75B6"/>
    <w:rsid w:val="00A77CF3"/>
    <w:rsid w:val="00AB26D7"/>
    <w:rsid w:val="00AB383C"/>
    <w:rsid w:val="00AB4203"/>
    <w:rsid w:val="00AC4C22"/>
    <w:rsid w:val="00AD4E27"/>
    <w:rsid w:val="00AD7A55"/>
    <w:rsid w:val="00AF75EA"/>
    <w:rsid w:val="00B2751C"/>
    <w:rsid w:val="00B70522"/>
    <w:rsid w:val="00B952DD"/>
    <w:rsid w:val="00BD04F4"/>
    <w:rsid w:val="00BD3ECC"/>
    <w:rsid w:val="00BE59A3"/>
    <w:rsid w:val="00C073CF"/>
    <w:rsid w:val="00C26137"/>
    <w:rsid w:val="00C52E12"/>
    <w:rsid w:val="00C6775B"/>
    <w:rsid w:val="00C72D70"/>
    <w:rsid w:val="00C84C17"/>
    <w:rsid w:val="00CB791D"/>
    <w:rsid w:val="00CD5B2F"/>
    <w:rsid w:val="00D071B0"/>
    <w:rsid w:val="00D13EA2"/>
    <w:rsid w:val="00D47024"/>
    <w:rsid w:val="00DA1D38"/>
    <w:rsid w:val="00DA7119"/>
    <w:rsid w:val="00DC008C"/>
    <w:rsid w:val="00DE7F40"/>
    <w:rsid w:val="00DF1620"/>
    <w:rsid w:val="00DF16B7"/>
    <w:rsid w:val="00E04671"/>
    <w:rsid w:val="00E60BD4"/>
    <w:rsid w:val="00E623AC"/>
    <w:rsid w:val="00EB5677"/>
    <w:rsid w:val="00ED0072"/>
    <w:rsid w:val="00EE27D7"/>
    <w:rsid w:val="00EE3906"/>
    <w:rsid w:val="00EE3E25"/>
    <w:rsid w:val="00EF3F8E"/>
    <w:rsid w:val="00F808DA"/>
    <w:rsid w:val="00FA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C86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FA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52DD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952D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52DD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6">
    <w:name w:val="Body Text"/>
    <w:basedOn w:val="a"/>
    <w:link w:val="a7"/>
    <w:rsid w:val="00B952DD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952D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unhideWhenUsed/>
    <w:rsid w:val="00B952DD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952DD"/>
    <w:rPr>
      <w:rFonts w:ascii="Calibri" w:eastAsia="Calibri" w:hAnsi="Calibri" w:cs="Times New Roman"/>
      <w:lang w:val="ru-RU"/>
    </w:rPr>
  </w:style>
  <w:style w:type="paragraph" w:styleId="a8">
    <w:name w:val="Body Text Indent"/>
    <w:basedOn w:val="a"/>
    <w:link w:val="a9"/>
    <w:rsid w:val="00B952D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952DD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a">
    <w:name w:val="Plain Text"/>
    <w:basedOn w:val="a"/>
    <w:link w:val="ab"/>
    <w:rsid w:val="00B952DD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B952DD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c">
    <w:name w:val="List Paragraph"/>
    <w:basedOn w:val="a"/>
    <w:uiPriority w:val="34"/>
    <w:qFormat/>
    <w:rsid w:val="00B952DD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452BDC"/>
    <w:rPr>
      <w:color w:val="605E5C"/>
      <w:shd w:val="clear" w:color="auto" w:fill="E1DFDD"/>
    </w:rPr>
  </w:style>
  <w:style w:type="paragraph" w:styleId="ad">
    <w:name w:val="footer"/>
    <w:basedOn w:val="a"/>
    <w:link w:val="ae"/>
    <w:uiPriority w:val="99"/>
    <w:unhideWhenUsed/>
    <w:rsid w:val="0006005F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6005F"/>
    <w:rPr>
      <w:rFonts w:ascii="Times New Roman" w:eastAsia="Batang" w:hAnsi="Times New Roman" w:cs="Times New Roman"/>
      <w:sz w:val="20"/>
      <w:szCs w:val="20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FA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52DD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952D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52DD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6">
    <w:name w:val="Body Text"/>
    <w:basedOn w:val="a"/>
    <w:link w:val="a7"/>
    <w:rsid w:val="00B952DD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952D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unhideWhenUsed/>
    <w:rsid w:val="00B952DD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952DD"/>
    <w:rPr>
      <w:rFonts w:ascii="Calibri" w:eastAsia="Calibri" w:hAnsi="Calibri" w:cs="Times New Roman"/>
      <w:lang w:val="ru-RU"/>
    </w:rPr>
  </w:style>
  <w:style w:type="paragraph" w:styleId="a8">
    <w:name w:val="Body Text Indent"/>
    <w:basedOn w:val="a"/>
    <w:link w:val="a9"/>
    <w:rsid w:val="00B952D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952DD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a">
    <w:name w:val="Plain Text"/>
    <w:basedOn w:val="a"/>
    <w:link w:val="ab"/>
    <w:rsid w:val="00B952DD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B952DD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c">
    <w:name w:val="List Paragraph"/>
    <w:basedOn w:val="a"/>
    <w:uiPriority w:val="34"/>
    <w:qFormat/>
    <w:rsid w:val="00B952DD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452BDC"/>
    <w:rPr>
      <w:color w:val="605E5C"/>
      <w:shd w:val="clear" w:color="auto" w:fill="E1DFDD"/>
    </w:rPr>
  </w:style>
  <w:style w:type="paragraph" w:styleId="ad">
    <w:name w:val="footer"/>
    <w:basedOn w:val="a"/>
    <w:link w:val="ae"/>
    <w:uiPriority w:val="99"/>
    <w:unhideWhenUsed/>
    <w:rsid w:val="0006005F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6005F"/>
    <w:rPr>
      <w:rFonts w:ascii="Times New Roman" w:eastAsia="Batang" w:hAnsi="Times New Roman" w:cs="Times New Roman"/>
      <w:sz w:val="20"/>
      <w:szCs w:val="20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3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forms.office.com/e/2PFE8ES56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ocntt.dp.ua/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65BE4-640F-492C-A974-3FBA57493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7114</TotalTime>
  <Pages>5</Pages>
  <Words>1772</Words>
  <Characters>10106</Characters>
  <Application>Microsoft Office Word</Application>
  <DocSecurity>0</DocSecurity>
  <Lines>84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Хоріщенко Олександр Андрійович</dc:creator>
  <cp:keywords/>
  <dc:description/>
  <cp:lastModifiedBy>Victoria</cp:lastModifiedBy>
  <cp:revision>42</cp:revision>
  <cp:lastPrinted>2023-02-27T08:35:00Z</cp:lastPrinted>
  <dcterms:created xsi:type="dcterms:W3CDTF">2023-01-14T20:03:00Z</dcterms:created>
  <dcterms:modified xsi:type="dcterms:W3CDTF">2023-02-28T07:24:00Z</dcterms:modified>
</cp:coreProperties>
</file>