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1BA" w:rsidRPr="001A1022" w:rsidRDefault="00C531BA" w:rsidP="009E641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32"/>
          <w:szCs w:val="32"/>
          <w:lang w:eastAsia="uk-UA"/>
        </w:rPr>
      </w:pPr>
      <w:r w:rsidRPr="001A1022">
        <w:rPr>
          <w:rFonts w:ascii="Times New Roman" w:eastAsia="Batang" w:hAnsi="Times New Roman" w:cs="Times New Roman"/>
          <w:b/>
          <w:sz w:val="32"/>
          <w:szCs w:val="32"/>
          <w:lang w:eastAsia="uk-UA"/>
        </w:rPr>
        <w:t>ІНФОРМАЦІЙНО-МЕТОДИЧНІ МАТЕРІАЛИ</w:t>
      </w:r>
    </w:p>
    <w:p w:rsidR="009E6416" w:rsidRPr="001A1022" w:rsidRDefault="00C531BA" w:rsidP="009E64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1A1022">
        <w:rPr>
          <w:rFonts w:ascii="Times New Roman" w:eastAsia="Batang" w:hAnsi="Times New Roman" w:cs="Times New Roman"/>
          <w:b/>
          <w:sz w:val="32"/>
          <w:szCs w:val="32"/>
          <w:lang w:val="uk-UA" w:eastAsia="uk-UA"/>
        </w:rPr>
        <w:t xml:space="preserve">проведення обласного </w:t>
      </w:r>
      <w:r w:rsidR="009E6416" w:rsidRPr="001A1022">
        <w:rPr>
          <w:rFonts w:ascii="Times New Roman" w:hAnsi="Times New Roman" w:cs="Times New Roman"/>
          <w:b/>
          <w:bCs/>
          <w:sz w:val="32"/>
          <w:szCs w:val="32"/>
          <w:lang w:val="uk-UA"/>
        </w:rPr>
        <w:t>творчого конкурсу юних дизайнерів</w:t>
      </w:r>
    </w:p>
    <w:p w:rsidR="00C531BA" w:rsidRPr="001A1022" w:rsidRDefault="009E6416" w:rsidP="001A1022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32"/>
          <w:szCs w:val="32"/>
          <w:lang w:val="uk-UA" w:eastAsia="uk-UA"/>
        </w:rPr>
      </w:pPr>
      <w:r w:rsidRPr="001A1022">
        <w:rPr>
          <w:rFonts w:ascii="Times New Roman" w:eastAsia="Batang" w:hAnsi="Times New Roman" w:cs="Times New Roman"/>
          <w:sz w:val="32"/>
          <w:szCs w:val="32"/>
          <w:lang w:val="uk-UA" w:eastAsia="uk-UA"/>
        </w:rPr>
        <w:t>“</w:t>
      </w:r>
      <w:r w:rsidRPr="001A1022">
        <w:rPr>
          <w:rFonts w:ascii="Times New Roman" w:hAnsi="Times New Roman" w:cs="Times New Roman"/>
          <w:b/>
          <w:bCs/>
          <w:sz w:val="32"/>
          <w:szCs w:val="32"/>
          <w:lang w:val="uk-UA"/>
        </w:rPr>
        <w:t>Магія світла</w:t>
      </w:r>
      <w:r w:rsidRPr="001A1022">
        <w:rPr>
          <w:rFonts w:ascii="Times New Roman" w:hAnsi="Times New Roman" w:cs="Times New Roman"/>
          <w:b/>
          <w:sz w:val="32"/>
          <w:szCs w:val="32"/>
          <w:lang w:val="uk-UA"/>
        </w:rPr>
        <w:t>”</w:t>
      </w:r>
      <w:r w:rsidR="00E12DF6" w:rsidRPr="001A1022">
        <w:rPr>
          <w:rFonts w:ascii="Times New Roman" w:eastAsia="Batang" w:hAnsi="Times New Roman" w:cs="Times New Roman"/>
          <w:b/>
          <w:sz w:val="32"/>
          <w:szCs w:val="32"/>
          <w:lang w:val="uk-UA" w:eastAsia="uk-UA"/>
        </w:rPr>
        <w:t xml:space="preserve"> </w:t>
      </w:r>
      <w:r w:rsidR="001A1022">
        <w:rPr>
          <w:rFonts w:ascii="Times New Roman" w:eastAsia="Batang" w:hAnsi="Times New Roman" w:cs="Times New Roman"/>
          <w:b/>
          <w:sz w:val="32"/>
          <w:szCs w:val="32"/>
          <w:lang w:val="uk-UA" w:eastAsia="uk-UA"/>
        </w:rPr>
        <w:t xml:space="preserve">у </w:t>
      </w:r>
      <w:r w:rsidR="00E12DF6" w:rsidRPr="001A1022">
        <w:rPr>
          <w:rFonts w:ascii="Times New Roman" w:eastAsia="Batang" w:hAnsi="Times New Roman" w:cs="Times New Roman"/>
          <w:b/>
          <w:sz w:val="32"/>
          <w:szCs w:val="32"/>
          <w:lang w:val="uk-UA" w:eastAsia="uk-UA"/>
        </w:rPr>
        <w:t>2025</w:t>
      </w:r>
      <w:r w:rsidR="001A1022" w:rsidRPr="001A1022">
        <w:rPr>
          <w:rFonts w:ascii="Times New Roman" w:eastAsia="Batang" w:hAnsi="Times New Roman" w:cs="Times New Roman"/>
          <w:b/>
          <w:sz w:val="32"/>
          <w:szCs w:val="32"/>
          <w:lang w:val="uk-UA" w:eastAsia="uk-UA"/>
        </w:rPr>
        <w:t xml:space="preserve"> р</w:t>
      </w:r>
      <w:r w:rsidR="001A1022">
        <w:rPr>
          <w:rFonts w:ascii="Times New Roman" w:eastAsia="Batang" w:hAnsi="Times New Roman" w:cs="Times New Roman"/>
          <w:b/>
          <w:sz w:val="32"/>
          <w:szCs w:val="32"/>
          <w:lang w:val="uk-UA" w:eastAsia="uk-UA"/>
        </w:rPr>
        <w:t>оці</w:t>
      </w:r>
    </w:p>
    <w:p w:rsidR="00C531BA" w:rsidRPr="00145CE4" w:rsidRDefault="00C531BA" w:rsidP="00C531BA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  <w:lang w:eastAsia="uk-UA"/>
        </w:rPr>
      </w:pPr>
    </w:p>
    <w:p w:rsidR="00C531BA" w:rsidRPr="00145CE4" w:rsidRDefault="001A1022" w:rsidP="001A1022">
      <w:pPr>
        <w:spacing w:line="240" w:lineRule="auto"/>
        <w:ind w:left="360"/>
        <w:jc w:val="center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t xml:space="preserve">І. </w:t>
      </w:r>
      <w:r w:rsidR="00E12DF6" w:rsidRPr="00145CE4"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t>ЗАГАЛЬНІ ПОЛОЖЕННЯ</w:t>
      </w:r>
    </w:p>
    <w:p w:rsidR="00C531BA" w:rsidRPr="00145CE4" w:rsidRDefault="00C531BA" w:rsidP="009E6416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1</w:t>
      </w:r>
      <w:r w:rsidR="007F2B46">
        <w:rPr>
          <w:rFonts w:ascii="Times New Roman" w:eastAsia="Batang" w:hAnsi="Times New Roman" w:cs="Times New Roman"/>
          <w:sz w:val="28"/>
          <w:szCs w:val="28"/>
          <w:lang w:val="uk-UA" w:eastAsia="uk-UA"/>
        </w:rPr>
        <w:t>.1. </w:t>
      </w:r>
      <w:r w:rsidR="009E6416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О</w:t>
      </w:r>
      <w:r w:rsidR="009E6416" w:rsidRPr="009E6416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бласн</w:t>
      </w:r>
      <w:r w:rsidR="009E6416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ий</w:t>
      </w:r>
      <w:r w:rsidR="009E6416" w:rsidRPr="009E6416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</w:t>
      </w:r>
      <w:r w:rsidR="009E6416" w:rsidRPr="009E6416">
        <w:rPr>
          <w:rFonts w:ascii="Times New Roman" w:hAnsi="Times New Roman" w:cs="Times New Roman"/>
          <w:bCs/>
          <w:sz w:val="28"/>
          <w:lang w:val="uk-UA"/>
        </w:rPr>
        <w:t>творч</w:t>
      </w:r>
      <w:r w:rsidR="009E6416">
        <w:rPr>
          <w:rFonts w:ascii="Times New Roman" w:hAnsi="Times New Roman" w:cs="Times New Roman"/>
          <w:bCs/>
          <w:sz w:val="28"/>
          <w:lang w:val="uk-UA"/>
        </w:rPr>
        <w:t>ий конкурс</w:t>
      </w:r>
      <w:r w:rsidR="009E6416" w:rsidRPr="009E6416">
        <w:rPr>
          <w:rFonts w:ascii="Times New Roman" w:hAnsi="Times New Roman" w:cs="Times New Roman"/>
          <w:bCs/>
          <w:sz w:val="28"/>
          <w:lang w:val="uk-UA"/>
        </w:rPr>
        <w:t xml:space="preserve"> юних дизайнерів</w:t>
      </w:r>
      <w:r w:rsidR="009E6416">
        <w:rPr>
          <w:rFonts w:ascii="Times New Roman" w:hAnsi="Times New Roman" w:cs="Times New Roman"/>
          <w:bCs/>
          <w:sz w:val="28"/>
          <w:lang w:val="uk-UA"/>
        </w:rPr>
        <w:t xml:space="preserve"> </w:t>
      </w:r>
      <w:r w:rsidR="009E6416" w:rsidRPr="009E6416">
        <w:rPr>
          <w:rFonts w:ascii="Times New Roman" w:eastAsia="Batang" w:hAnsi="Times New Roman" w:cs="Times New Roman"/>
          <w:sz w:val="28"/>
          <w:szCs w:val="28"/>
          <w:lang w:val="uk-UA" w:eastAsia="uk-UA"/>
        </w:rPr>
        <w:t>“</w:t>
      </w:r>
      <w:r w:rsidR="009E6416" w:rsidRPr="009E6416">
        <w:rPr>
          <w:rFonts w:ascii="Times New Roman" w:hAnsi="Times New Roman" w:cs="Times New Roman"/>
          <w:bCs/>
          <w:sz w:val="28"/>
          <w:lang w:val="uk-UA"/>
        </w:rPr>
        <w:t>Магія світла</w:t>
      </w:r>
      <w:r w:rsidR="009E6416" w:rsidRPr="009E6416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9E6416" w:rsidRPr="009E6416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 </w:t>
      </w:r>
      <w:r w:rsidRPr="00145CE4">
        <w:rPr>
          <w:rFonts w:ascii="Times New Roman" w:eastAsia="Batang" w:hAnsi="Times New Roman" w:cs="Times New Roman"/>
          <w:spacing w:val="-1"/>
          <w:sz w:val="28"/>
          <w:szCs w:val="28"/>
          <w:lang w:val="uk-UA" w:eastAsia="uk-UA"/>
        </w:rPr>
        <w:t xml:space="preserve">(далі − Конкурс) проводиться відповідно до </w:t>
      </w:r>
      <w:r w:rsidR="00FA7495" w:rsidRPr="00145CE4">
        <w:rPr>
          <w:rFonts w:ascii="Times New Roman" w:hAnsi="Times New Roman" w:cs="Times New Roman"/>
          <w:sz w:val="28"/>
          <w:szCs w:val="28"/>
          <w:lang w:val="uk-UA"/>
        </w:rPr>
        <w:t>Положення про Всеукраїнські організаційно-масові заходи зі спортивно-технічних видів спорту та інших напрямів технічної творчості для дітей та молоді</w:t>
      </w:r>
      <w:r w:rsidRPr="00145CE4">
        <w:rPr>
          <w:rFonts w:ascii="Times New Roman" w:eastAsia="Batang" w:hAnsi="Times New Roman" w:cs="Times New Roman"/>
          <w:spacing w:val="-1"/>
          <w:sz w:val="28"/>
          <w:szCs w:val="28"/>
          <w:lang w:val="uk-UA" w:eastAsia="uk-UA"/>
        </w:rPr>
        <w:t xml:space="preserve">, затвердженого наказом Міністерства освіти і науки України від </w:t>
      </w:r>
      <w:r w:rsidR="00FA7495" w:rsidRPr="00145CE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28.02.2024 № 239 </w:t>
      </w:r>
      <w:r w:rsidRPr="00145CE4">
        <w:rPr>
          <w:rFonts w:ascii="Times New Roman" w:eastAsia="Batang" w:hAnsi="Times New Roman" w:cs="Times New Roman"/>
          <w:spacing w:val="-1"/>
          <w:sz w:val="28"/>
          <w:szCs w:val="28"/>
          <w:lang w:val="uk-UA" w:eastAsia="uk-UA"/>
        </w:rPr>
        <w:t xml:space="preserve">та зареєстрованого в Міністерстві юстиції України </w:t>
      </w:r>
      <w:r w:rsidR="00FA7495" w:rsidRPr="00145CE4">
        <w:rPr>
          <w:rFonts w:ascii="Times New Roman" w:hAnsi="Times New Roman" w:cs="Times New Roman"/>
          <w:bCs/>
          <w:sz w:val="28"/>
          <w:szCs w:val="28"/>
          <w:lang w:val="uk-UA"/>
        </w:rPr>
        <w:t>19 квітня 2024 р. за № 571/41916</w:t>
      </w:r>
      <w:r w:rsidRPr="00145CE4">
        <w:rPr>
          <w:rFonts w:ascii="Times New Roman" w:eastAsia="Batang" w:hAnsi="Times New Roman" w:cs="Times New Roman"/>
          <w:spacing w:val="-1"/>
          <w:sz w:val="28"/>
          <w:szCs w:val="28"/>
          <w:lang w:val="uk-UA" w:eastAsia="uk-UA"/>
        </w:rPr>
        <w:t xml:space="preserve"> </w:t>
      </w:r>
      <w:r w:rsidR="009E6416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(далі – </w:t>
      </w: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Положення). </w:t>
      </w:r>
    </w:p>
    <w:p w:rsidR="009E6416" w:rsidRPr="009E6416" w:rsidRDefault="009E6416" w:rsidP="009E6416">
      <w:pPr>
        <w:shd w:val="clear" w:color="auto" w:fill="FFFFFF"/>
        <w:tabs>
          <w:tab w:val="left" w:pos="1205"/>
        </w:tabs>
        <w:spacing w:after="0" w:line="317" w:lineRule="exact"/>
        <w:ind w:firstLine="567"/>
        <w:jc w:val="both"/>
        <w:rPr>
          <w:rFonts w:ascii="Times New Roman" w:hAnsi="Times New Roman" w:cs="Times New Roman"/>
          <w:spacing w:val="-17"/>
          <w:sz w:val="28"/>
          <w:szCs w:val="28"/>
          <w:lang w:val="uk-UA"/>
        </w:rPr>
      </w:pPr>
      <w:r w:rsidRPr="009E6416">
        <w:rPr>
          <w:rFonts w:ascii="Times New Roman" w:hAnsi="Times New Roman" w:cs="Times New Roman"/>
          <w:sz w:val="28"/>
          <w:szCs w:val="28"/>
          <w:lang w:val="uk-UA"/>
        </w:rPr>
        <w:t>І.</w:t>
      </w:r>
      <w:r w:rsidR="000F3D6B">
        <w:rPr>
          <w:rFonts w:ascii="Times New Roman" w:hAnsi="Times New Roman" w:cs="Times New Roman"/>
          <w:sz w:val="28"/>
          <w:szCs w:val="28"/>
          <w:lang w:val="uk-UA"/>
        </w:rPr>
        <w:t>2. </w:t>
      </w:r>
      <w:r w:rsidRPr="009E6416">
        <w:rPr>
          <w:rFonts w:ascii="Times New Roman" w:hAnsi="Times New Roman" w:cs="Times New Roman"/>
          <w:sz w:val="28"/>
          <w:szCs w:val="28"/>
          <w:lang w:val="uk-UA"/>
        </w:rPr>
        <w:t>Основними завданнями Конкурсу є:</w:t>
      </w:r>
    </w:p>
    <w:p w:rsidR="009E6416" w:rsidRPr="006D44FD" w:rsidRDefault="009E6416" w:rsidP="009E6416">
      <w:pPr>
        <w:widowControl w:val="0"/>
        <w:numPr>
          <w:ilvl w:val="0"/>
          <w:numId w:val="3"/>
        </w:numPr>
        <w:shd w:val="clear" w:color="auto" w:fill="FFFFFF"/>
        <w:tabs>
          <w:tab w:val="left" w:pos="1104"/>
        </w:tabs>
        <w:autoSpaceDE w:val="0"/>
        <w:autoSpaceDN w:val="0"/>
        <w:adjustRightInd w:val="0"/>
        <w:spacing w:after="0" w:line="317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44FD">
        <w:rPr>
          <w:rFonts w:ascii="Times New Roman" w:hAnsi="Times New Roman" w:cs="Times New Roman"/>
          <w:sz w:val="28"/>
          <w:szCs w:val="28"/>
          <w:lang w:val="uk-UA"/>
        </w:rPr>
        <w:t>пошук та підтримка обдарованих дітей;</w:t>
      </w:r>
    </w:p>
    <w:p w:rsidR="009E6416" w:rsidRPr="006D44FD" w:rsidRDefault="009E6416" w:rsidP="009E6416">
      <w:pPr>
        <w:widowControl w:val="0"/>
        <w:numPr>
          <w:ilvl w:val="0"/>
          <w:numId w:val="3"/>
        </w:numPr>
        <w:shd w:val="clear" w:color="auto" w:fill="FFFFFF"/>
        <w:tabs>
          <w:tab w:val="left" w:pos="1104"/>
        </w:tabs>
        <w:autoSpaceDE w:val="0"/>
        <w:autoSpaceDN w:val="0"/>
        <w:adjustRightInd w:val="0"/>
        <w:spacing w:after="0" w:line="317" w:lineRule="exact"/>
        <w:ind w:right="1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44FD">
        <w:rPr>
          <w:rFonts w:ascii="Times New Roman" w:hAnsi="Times New Roman" w:cs="Times New Roman"/>
          <w:sz w:val="28"/>
          <w:szCs w:val="28"/>
          <w:lang w:val="uk-UA"/>
        </w:rPr>
        <w:t xml:space="preserve">стимулювання творчого, інтелектуального, духовного </w:t>
      </w:r>
      <w:r w:rsidRPr="006D44FD">
        <w:rPr>
          <w:rFonts w:ascii="Times New Roman" w:hAnsi="Times New Roman" w:cs="Times New Roman"/>
          <w:spacing w:val="-3"/>
          <w:sz w:val="28"/>
          <w:szCs w:val="28"/>
          <w:lang w:val="uk-UA"/>
        </w:rPr>
        <w:t>розвитку дітей, задоволення їх потреб у творчій самореалізації;</w:t>
      </w:r>
    </w:p>
    <w:p w:rsidR="009E6416" w:rsidRPr="006D44FD" w:rsidRDefault="009E6416" w:rsidP="009E6416">
      <w:pPr>
        <w:widowControl w:val="0"/>
        <w:numPr>
          <w:ilvl w:val="0"/>
          <w:numId w:val="3"/>
        </w:numPr>
        <w:shd w:val="clear" w:color="auto" w:fill="FFFFFF"/>
        <w:tabs>
          <w:tab w:val="left" w:pos="1104"/>
        </w:tabs>
        <w:autoSpaceDE w:val="0"/>
        <w:autoSpaceDN w:val="0"/>
        <w:adjustRightInd w:val="0"/>
        <w:spacing w:after="0" w:line="317" w:lineRule="exact"/>
        <w:ind w:right="24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44FD">
        <w:rPr>
          <w:rFonts w:ascii="Times New Roman" w:hAnsi="Times New Roman" w:cs="Times New Roman"/>
          <w:sz w:val="28"/>
          <w:szCs w:val="28"/>
          <w:lang w:val="uk-UA"/>
        </w:rPr>
        <w:t>набуття практичних компетенцій;</w:t>
      </w:r>
    </w:p>
    <w:p w:rsidR="009E6416" w:rsidRPr="006D44FD" w:rsidRDefault="009E6416" w:rsidP="009E6416">
      <w:pPr>
        <w:widowControl w:val="0"/>
        <w:numPr>
          <w:ilvl w:val="0"/>
          <w:numId w:val="3"/>
        </w:numPr>
        <w:shd w:val="clear" w:color="auto" w:fill="FFFFFF"/>
        <w:tabs>
          <w:tab w:val="left" w:pos="1104"/>
        </w:tabs>
        <w:autoSpaceDE w:val="0"/>
        <w:autoSpaceDN w:val="0"/>
        <w:adjustRightInd w:val="0"/>
        <w:spacing w:after="0" w:line="317" w:lineRule="exact"/>
        <w:ind w:right="24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44FD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розвиток мейкерства як складової частини </w:t>
      </w:r>
      <w:r w:rsidRPr="006D44FD">
        <w:rPr>
          <w:rFonts w:ascii="Times New Roman" w:hAnsi="Times New Roman" w:cs="Times New Roman"/>
          <w:bCs/>
          <w:iCs/>
          <w:sz w:val="28"/>
          <w:szCs w:val="28"/>
          <w:lang w:val="en-US"/>
        </w:rPr>
        <w:t>STEM</w:t>
      </w:r>
      <w:r w:rsidRPr="006D44FD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– освіти</w:t>
      </w:r>
      <w:r w:rsidRPr="006D44F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D44FD" w:rsidRPr="006D44FD" w:rsidRDefault="006D44FD" w:rsidP="006D44FD">
      <w:pPr>
        <w:pStyle w:val="a5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D44F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підвищення ролі технічної творчості та розширення мережі творчих об’єднань у системі закладів позашкільної освіти; </w:t>
      </w:r>
    </w:p>
    <w:p w:rsidR="006D44FD" w:rsidRPr="006D44FD" w:rsidRDefault="006D44FD" w:rsidP="006D44FD">
      <w:pPr>
        <w:pStyle w:val="a5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D44F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визначення рівня практичної підготовки вихованців закладів позашкільної освіти;</w:t>
      </w:r>
    </w:p>
    <w:p w:rsidR="006D44FD" w:rsidRPr="006D44FD" w:rsidRDefault="006D44FD" w:rsidP="006D44FD">
      <w:pPr>
        <w:pStyle w:val="a5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104"/>
        </w:tabs>
        <w:autoSpaceDE w:val="0"/>
        <w:autoSpaceDN w:val="0"/>
        <w:adjustRightInd w:val="0"/>
        <w:spacing w:after="0" w:line="317" w:lineRule="exact"/>
        <w:ind w:left="0" w:right="2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44FD">
        <w:rPr>
          <w:rFonts w:ascii="Times New Roman" w:hAnsi="Times New Roman" w:cs="Times New Roman"/>
          <w:color w:val="000000"/>
          <w:sz w:val="28"/>
          <w:szCs w:val="28"/>
          <w:lang w:val="uk-UA"/>
        </w:rPr>
        <w:t>формування в учасників високої патріотичної свідомості та відродження українських національних традицій;</w:t>
      </w:r>
    </w:p>
    <w:p w:rsidR="009E6416" w:rsidRPr="006D44FD" w:rsidRDefault="009E6416" w:rsidP="009E6416">
      <w:pPr>
        <w:widowControl w:val="0"/>
        <w:numPr>
          <w:ilvl w:val="0"/>
          <w:numId w:val="3"/>
        </w:numPr>
        <w:shd w:val="clear" w:color="auto" w:fill="FFFFFF"/>
        <w:tabs>
          <w:tab w:val="left" w:pos="1104"/>
        </w:tabs>
        <w:autoSpaceDE w:val="0"/>
        <w:autoSpaceDN w:val="0"/>
        <w:adjustRightInd w:val="0"/>
        <w:spacing w:after="0" w:line="317" w:lineRule="exact"/>
        <w:ind w:right="24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44FD">
        <w:rPr>
          <w:rFonts w:ascii="Times New Roman" w:hAnsi="Times New Roman" w:cs="Times New Roman"/>
          <w:spacing w:val="-5"/>
          <w:sz w:val="28"/>
          <w:szCs w:val="28"/>
          <w:lang w:val="uk-UA"/>
        </w:rPr>
        <w:t>організація змістовного дозвілля учнівської молоді.</w:t>
      </w:r>
    </w:p>
    <w:p w:rsidR="00C531BA" w:rsidRPr="00145CE4" w:rsidRDefault="00C531BA" w:rsidP="00C531BA">
      <w:pPr>
        <w:shd w:val="clear" w:color="auto" w:fill="FFFFFF"/>
        <w:tabs>
          <w:tab w:val="left" w:pos="0"/>
          <w:tab w:val="left" w:pos="284"/>
        </w:tabs>
        <w:suppressAutoHyphens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7B5692" w:rsidRPr="00145CE4" w:rsidRDefault="007B5692" w:rsidP="007B569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5" w:line="240" w:lineRule="auto"/>
        <w:ind w:left="1" w:hanging="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45CE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ІІ. УЧАСНИКИ КОНКУРСУ</w:t>
      </w:r>
    </w:p>
    <w:p w:rsidR="009E6416" w:rsidRDefault="000F3D6B" w:rsidP="009E6416">
      <w:pPr>
        <w:shd w:val="clear" w:color="auto" w:fill="FFFFFF"/>
        <w:tabs>
          <w:tab w:val="left" w:pos="1349"/>
        </w:tabs>
        <w:spacing w:after="0" w:line="317" w:lineRule="exact"/>
        <w:ind w:right="29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2.1. </w:t>
      </w:r>
      <w:r w:rsidR="009E6416">
        <w:rPr>
          <w:rFonts w:ascii="Times New Roman" w:hAnsi="Times New Roman" w:cs="Times New Roman"/>
          <w:sz w:val="28"/>
          <w:szCs w:val="28"/>
          <w:lang w:val="uk-UA"/>
        </w:rPr>
        <w:t>До участі у К</w:t>
      </w:r>
      <w:r w:rsidR="009E6416" w:rsidRPr="009E6416">
        <w:rPr>
          <w:rFonts w:ascii="Times New Roman" w:hAnsi="Times New Roman" w:cs="Times New Roman"/>
          <w:sz w:val="28"/>
          <w:szCs w:val="28"/>
          <w:lang w:val="uk-UA"/>
        </w:rPr>
        <w:t>онкурсі запрошуються вихованці студій і гуртків дизайну, інших технічних та художніх гуртків закладів загальної середньої та позашкільної освіти, закладів освіти інших форм власності</w:t>
      </w:r>
      <w:r w:rsidR="009E64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E6416" w:rsidRPr="009E6416" w:rsidRDefault="009E6416" w:rsidP="009E64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2.2</w:t>
      </w:r>
      <w:r w:rsidR="000F3D6B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Pr="009E6416">
        <w:rPr>
          <w:rFonts w:ascii="Times New Roman" w:hAnsi="Times New Roman" w:cs="Times New Roman"/>
          <w:sz w:val="28"/>
          <w:szCs w:val="28"/>
          <w:lang w:val="uk-UA"/>
        </w:rPr>
        <w:t xml:space="preserve">Усі учасники </w:t>
      </w:r>
      <w:r>
        <w:rPr>
          <w:rFonts w:ascii="Times New Roman" w:hAnsi="Times New Roman" w:cs="Times New Roman"/>
          <w:sz w:val="28"/>
          <w:szCs w:val="28"/>
          <w:lang w:val="uk-UA"/>
        </w:rPr>
        <w:t>Конкурсу поділяються на 2</w:t>
      </w:r>
      <w:r w:rsidRPr="009E6416">
        <w:rPr>
          <w:rFonts w:ascii="Times New Roman" w:hAnsi="Times New Roman" w:cs="Times New Roman"/>
          <w:sz w:val="28"/>
          <w:szCs w:val="28"/>
          <w:lang w:val="uk-UA"/>
        </w:rPr>
        <w:t xml:space="preserve"> категорії за віком.</w:t>
      </w:r>
    </w:p>
    <w:p w:rsidR="009E6416" w:rsidRPr="009E6416" w:rsidRDefault="009E6416" w:rsidP="009E64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6416">
        <w:rPr>
          <w:rFonts w:ascii="Times New Roman" w:hAnsi="Times New Roman" w:cs="Times New Roman"/>
          <w:sz w:val="28"/>
          <w:szCs w:val="28"/>
          <w:lang w:val="uk-UA"/>
        </w:rPr>
        <w:t xml:space="preserve">Вік учасників Конкурсу на день проведення реєстрації: </w:t>
      </w:r>
    </w:p>
    <w:p w:rsidR="009E6416" w:rsidRPr="009E6416" w:rsidRDefault="009E6416" w:rsidP="009E6416">
      <w:pPr>
        <w:shd w:val="clear" w:color="auto" w:fill="FFFFFF"/>
        <w:tabs>
          <w:tab w:val="left" w:pos="1349"/>
        </w:tabs>
        <w:spacing w:after="0" w:line="317" w:lineRule="exact"/>
        <w:ind w:right="29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1850">
        <w:rPr>
          <w:rFonts w:ascii="Times New Roman" w:hAnsi="Times New Roman" w:cs="Times New Roman"/>
          <w:i/>
          <w:sz w:val="28"/>
          <w:szCs w:val="28"/>
          <w:lang w:val="uk-UA"/>
        </w:rPr>
        <w:t>І вікова категорія</w:t>
      </w:r>
      <w:r w:rsidRPr="009E6416">
        <w:rPr>
          <w:rFonts w:ascii="Times New Roman" w:hAnsi="Times New Roman" w:cs="Times New Roman"/>
          <w:sz w:val="28"/>
          <w:szCs w:val="28"/>
          <w:lang w:val="uk-UA"/>
        </w:rPr>
        <w:t xml:space="preserve">: молодша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9E6416">
        <w:rPr>
          <w:rFonts w:ascii="Times New Roman" w:hAnsi="Times New Roman" w:cs="Times New Roman"/>
          <w:sz w:val="28"/>
          <w:szCs w:val="28"/>
          <w:lang w:val="uk-UA"/>
        </w:rPr>
        <w:t xml:space="preserve">від 10 до 12 років (включно), </w:t>
      </w:r>
    </w:p>
    <w:p w:rsidR="009E6416" w:rsidRPr="009E6416" w:rsidRDefault="009E6416" w:rsidP="001A1022">
      <w:pPr>
        <w:shd w:val="clear" w:color="auto" w:fill="FFFFFF"/>
        <w:tabs>
          <w:tab w:val="left" w:pos="1349"/>
        </w:tabs>
        <w:spacing w:line="317" w:lineRule="exact"/>
        <w:ind w:right="29" w:firstLine="851"/>
        <w:jc w:val="both"/>
        <w:rPr>
          <w:rFonts w:ascii="Times New Roman" w:hAnsi="Times New Roman" w:cs="Times New Roman"/>
          <w:spacing w:val="-24"/>
          <w:sz w:val="28"/>
          <w:szCs w:val="28"/>
          <w:lang w:val="uk-UA"/>
        </w:rPr>
      </w:pPr>
      <w:r w:rsidRPr="00EE1850">
        <w:rPr>
          <w:rFonts w:ascii="Times New Roman" w:hAnsi="Times New Roman" w:cs="Times New Roman"/>
          <w:i/>
          <w:sz w:val="28"/>
          <w:szCs w:val="28"/>
          <w:lang w:val="uk-UA"/>
        </w:rPr>
        <w:t>ІІ вікова категорія</w:t>
      </w:r>
      <w:r w:rsidRPr="009E6416">
        <w:rPr>
          <w:rFonts w:ascii="Times New Roman" w:hAnsi="Times New Roman" w:cs="Times New Roman"/>
          <w:sz w:val="28"/>
          <w:szCs w:val="28"/>
          <w:lang w:val="uk-UA"/>
        </w:rPr>
        <w:t>: старша – від 13 до 16 років (включно).</w:t>
      </w:r>
    </w:p>
    <w:p w:rsidR="00650992" w:rsidRPr="00145CE4" w:rsidRDefault="007F2B46" w:rsidP="0065099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56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2.</w:t>
      </w:r>
      <w:r w:rsidR="00CE367C">
        <w:rPr>
          <w:rFonts w:ascii="Times New Roman" w:hAnsi="Times New Roman" w:cs="Times New Roman"/>
          <w:color w:val="000000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 </w:t>
      </w:r>
      <w:r w:rsidR="00650992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Кожен учасник Конкурсу вважається таким, який погодився на всі умови його проведення і зобов’язаний їх виконувати. У разі порушення учасником Конкурсу умов інформаційно-методичних матеріалів, він виключається з числа її учасників.</w:t>
      </w:r>
    </w:p>
    <w:p w:rsidR="00C531BA" w:rsidRPr="00145CE4" w:rsidRDefault="007B5692" w:rsidP="00C531BA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eastAsia="uk-UA"/>
        </w:rPr>
      </w:pP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2.</w:t>
      </w:r>
      <w:r w:rsidR="00CE367C">
        <w:rPr>
          <w:rFonts w:ascii="Times New Roman" w:eastAsia="Batang" w:hAnsi="Times New Roman" w:cs="Times New Roman"/>
          <w:sz w:val="28"/>
          <w:szCs w:val="28"/>
          <w:lang w:val="uk-UA" w:eastAsia="uk-UA"/>
        </w:rPr>
        <w:t>4</w:t>
      </w:r>
      <w:r w:rsidR="00C531BA"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. Учасники зобов’язані дотримуватись вимог програми проведення Конкурсу, норм поведінки та правил техніки безпеки.</w:t>
      </w:r>
    </w:p>
    <w:p w:rsidR="00C531BA" w:rsidRPr="00145CE4" w:rsidRDefault="007B5692" w:rsidP="00C531BA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eastAsia="uk-UA"/>
        </w:rPr>
      </w:pP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2.</w:t>
      </w:r>
      <w:r w:rsidR="00CE367C">
        <w:rPr>
          <w:rFonts w:ascii="Times New Roman" w:eastAsia="Batang" w:hAnsi="Times New Roman" w:cs="Times New Roman"/>
          <w:sz w:val="28"/>
          <w:szCs w:val="28"/>
          <w:lang w:val="uk-UA" w:eastAsia="uk-UA"/>
        </w:rPr>
        <w:t>5</w:t>
      </w:r>
      <w:r w:rsidR="007F2B46">
        <w:rPr>
          <w:rFonts w:ascii="Times New Roman" w:eastAsia="Batang" w:hAnsi="Times New Roman" w:cs="Times New Roman"/>
          <w:sz w:val="28"/>
          <w:szCs w:val="28"/>
          <w:lang w:val="uk-UA" w:eastAsia="uk-UA"/>
        </w:rPr>
        <w:t>. </w:t>
      </w:r>
      <w:r w:rsidR="00C531BA"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Контроль за відповідністю умов дотримання техніки безпеки у процесі використання інструментів під час підготовки конкурсної роботи </w:t>
      </w:r>
      <w:r w:rsidR="00C531BA"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lastRenderedPageBreak/>
        <w:t>здійснюють керівники команд спільно з батьками вихованців, що беруть участь у Конкурсі.</w:t>
      </w:r>
    </w:p>
    <w:p w:rsidR="001A1022" w:rsidRDefault="001A1022" w:rsidP="00C531BA">
      <w:pPr>
        <w:shd w:val="clear" w:color="auto" w:fill="FFFFFF"/>
        <w:spacing w:after="0" w:line="322" w:lineRule="exact"/>
        <w:ind w:right="14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</w:p>
    <w:p w:rsidR="00A165A9" w:rsidRPr="00145CE4" w:rsidRDefault="00B3544D" w:rsidP="00276E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45CE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ІІІ. КЕРІВНИЦТВО ТА</w:t>
      </w:r>
      <w:r w:rsidR="00A165A9" w:rsidRPr="00145CE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ОРГАНІЗАЦІЯ КОНКУРСУ</w:t>
      </w:r>
    </w:p>
    <w:p w:rsidR="00A165A9" w:rsidRPr="00145CE4" w:rsidRDefault="001678ED" w:rsidP="00A165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56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3.1. </w:t>
      </w:r>
      <w:r w:rsidR="00A165A9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Організація та проведення Конкурсу покладається на комунальний заклад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 (далі – КЗПО “ДОЦНТТ та ІТУМ” ДОР”).</w:t>
      </w:r>
    </w:p>
    <w:p w:rsidR="00A165A9" w:rsidRPr="00145CE4" w:rsidRDefault="001678ED" w:rsidP="001678E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3.2. </w:t>
      </w:r>
      <w:r w:rsidR="00A165A9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Безпосереднє проведення </w:t>
      </w:r>
      <w:r w:rsidR="00C90AFC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Конкурсу здійснює колегія журі,</w:t>
      </w:r>
      <w:r w:rsidR="00C90AFC" w:rsidRPr="00C90AF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90AFC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згідно інформаційно-методичних матеріалів проведення.</w:t>
      </w:r>
    </w:p>
    <w:p w:rsidR="00A165A9" w:rsidRPr="00145CE4" w:rsidRDefault="001678ED" w:rsidP="00A165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56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3.3. </w:t>
      </w:r>
      <w:r w:rsidR="00A165A9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Конкурс проводиться у </w:t>
      </w:r>
      <w:r w:rsidR="002653F3">
        <w:rPr>
          <w:rFonts w:ascii="Times New Roman" w:hAnsi="Times New Roman" w:cs="Times New Roman"/>
          <w:color w:val="000000"/>
          <w:sz w:val="28"/>
          <w:szCs w:val="28"/>
          <w:lang w:val="uk-UA"/>
        </w:rPr>
        <w:t>квітні-травні</w:t>
      </w:r>
      <w:r w:rsidR="00A165A9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поточного року.</w:t>
      </w:r>
    </w:p>
    <w:p w:rsidR="00A165A9" w:rsidRPr="00145CE4" w:rsidRDefault="00A165A9" w:rsidP="00A165A9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1" w:hanging="3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A165A9" w:rsidRPr="00145CE4" w:rsidRDefault="00A165A9" w:rsidP="00276E28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1" w:hanging="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45CE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ІV СТРОКИ ПРОВЕДЕННЯ КОНКУРСУ</w:t>
      </w:r>
    </w:p>
    <w:p w:rsidR="00A165A9" w:rsidRPr="00145CE4" w:rsidRDefault="00A165A9" w:rsidP="007F2B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CE4">
        <w:rPr>
          <w:rFonts w:ascii="Times New Roman" w:hAnsi="Times New Roman" w:cs="Times New Roman"/>
          <w:sz w:val="28"/>
          <w:szCs w:val="28"/>
          <w:lang w:val="uk-UA"/>
        </w:rPr>
        <w:t>4.1. Подача заявок та реєстрація моделей</w:t>
      </w:r>
      <w:r w:rsidRPr="00145CE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145C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</w:t>
      </w:r>
      <w:r w:rsidR="00A4125F">
        <w:rPr>
          <w:rFonts w:ascii="Times New Roman" w:hAnsi="Times New Roman" w:cs="Times New Roman"/>
          <w:b/>
          <w:sz w:val="28"/>
          <w:szCs w:val="28"/>
          <w:lang w:val="uk-UA"/>
        </w:rPr>
        <w:t>30.04</w:t>
      </w:r>
      <w:r w:rsidRPr="00145CE4">
        <w:rPr>
          <w:rFonts w:ascii="Times New Roman" w:hAnsi="Times New Roman" w:cs="Times New Roman"/>
          <w:b/>
          <w:sz w:val="28"/>
          <w:szCs w:val="28"/>
          <w:lang w:val="uk-UA"/>
        </w:rPr>
        <w:t>.2025 року.</w:t>
      </w:r>
    </w:p>
    <w:p w:rsidR="00A165A9" w:rsidRPr="00145CE4" w:rsidRDefault="00A165A9" w:rsidP="007F2B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CE4">
        <w:rPr>
          <w:rFonts w:ascii="Times New Roman" w:hAnsi="Times New Roman" w:cs="Times New Roman"/>
          <w:sz w:val="28"/>
          <w:szCs w:val="28"/>
          <w:lang w:val="uk-UA"/>
        </w:rPr>
        <w:t xml:space="preserve">4.2. Початок суддівства </w:t>
      </w:r>
      <w:r w:rsidRPr="00145C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</w:t>
      </w:r>
      <w:r w:rsidR="00A4125F">
        <w:rPr>
          <w:rFonts w:ascii="Times New Roman" w:hAnsi="Times New Roman" w:cs="Times New Roman"/>
          <w:b/>
          <w:sz w:val="28"/>
          <w:szCs w:val="28"/>
          <w:lang w:val="uk-UA"/>
        </w:rPr>
        <w:t>05.05</w:t>
      </w:r>
      <w:r w:rsidRPr="00145CE4">
        <w:rPr>
          <w:rFonts w:ascii="Times New Roman" w:hAnsi="Times New Roman" w:cs="Times New Roman"/>
          <w:b/>
          <w:sz w:val="28"/>
          <w:szCs w:val="28"/>
          <w:lang w:val="uk-UA"/>
        </w:rPr>
        <w:t>.2025 року</w:t>
      </w:r>
      <w:r w:rsidRPr="00145CE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165A9" w:rsidRPr="00145CE4" w:rsidRDefault="00A165A9" w:rsidP="007F2B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CE4">
        <w:rPr>
          <w:rFonts w:ascii="Times New Roman" w:hAnsi="Times New Roman" w:cs="Times New Roman"/>
          <w:sz w:val="28"/>
          <w:szCs w:val="28"/>
          <w:lang w:val="uk-UA"/>
        </w:rPr>
        <w:t xml:space="preserve">4.3. Закінчення суддівства </w:t>
      </w:r>
      <w:r w:rsidRPr="00145C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</w:t>
      </w:r>
      <w:r w:rsidR="00A4125F">
        <w:rPr>
          <w:rFonts w:ascii="Times New Roman" w:hAnsi="Times New Roman" w:cs="Times New Roman"/>
          <w:b/>
          <w:sz w:val="28"/>
          <w:szCs w:val="28"/>
          <w:lang w:val="uk-UA"/>
        </w:rPr>
        <w:t>18.05</w:t>
      </w:r>
      <w:r w:rsidRPr="00145CE4">
        <w:rPr>
          <w:rFonts w:ascii="Times New Roman" w:hAnsi="Times New Roman" w:cs="Times New Roman"/>
          <w:b/>
          <w:sz w:val="28"/>
          <w:szCs w:val="28"/>
          <w:lang w:val="uk-UA"/>
        </w:rPr>
        <w:t>.2025 року.</w:t>
      </w:r>
    </w:p>
    <w:p w:rsidR="00A165A9" w:rsidRPr="00145CE4" w:rsidRDefault="00A165A9" w:rsidP="007F2B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CE4">
        <w:rPr>
          <w:rFonts w:ascii="Times New Roman" w:hAnsi="Times New Roman" w:cs="Times New Roman"/>
          <w:sz w:val="28"/>
          <w:szCs w:val="28"/>
          <w:lang w:val="uk-UA"/>
        </w:rPr>
        <w:t xml:space="preserve">4.4. Оголошення підсумків проведення Конкурсу </w:t>
      </w:r>
      <w:r w:rsidR="00384712" w:rsidRPr="00145C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після </w:t>
      </w:r>
      <w:r w:rsidR="00A4125F">
        <w:rPr>
          <w:rFonts w:ascii="Times New Roman" w:hAnsi="Times New Roman" w:cs="Times New Roman"/>
          <w:b/>
          <w:sz w:val="28"/>
          <w:szCs w:val="28"/>
          <w:lang w:val="uk-UA"/>
        </w:rPr>
        <w:t>26.05.</w:t>
      </w:r>
      <w:r w:rsidRPr="00145CE4">
        <w:rPr>
          <w:rFonts w:ascii="Times New Roman" w:hAnsi="Times New Roman" w:cs="Times New Roman"/>
          <w:b/>
          <w:sz w:val="28"/>
          <w:szCs w:val="28"/>
          <w:lang w:val="uk-UA"/>
        </w:rPr>
        <w:t>2025 року.</w:t>
      </w:r>
    </w:p>
    <w:p w:rsidR="00A165A9" w:rsidRPr="00145CE4" w:rsidRDefault="00A165A9" w:rsidP="00A165A9">
      <w:pPr>
        <w:shd w:val="clear" w:color="auto" w:fill="FFFFFF"/>
        <w:spacing w:after="0" w:line="322" w:lineRule="exact"/>
        <w:ind w:left="720" w:right="14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</w:p>
    <w:p w:rsidR="00C531BA" w:rsidRPr="00145CE4" w:rsidRDefault="00713BC1" w:rsidP="00276E28">
      <w:pPr>
        <w:shd w:val="clear" w:color="auto" w:fill="FFFFFF"/>
        <w:spacing w:line="322" w:lineRule="exact"/>
        <w:ind w:right="1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145CE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V ПРОГРАМА ПРОВЕДЕННЯ КОНКУРСУ</w:t>
      </w:r>
    </w:p>
    <w:p w:rsidR="00276B46" w:rsidRPr="00276B46" w:rsidRDefault="000F3D6B" w:rsidP="00276B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56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5.1. </w:t>
      </w:r>
      <w:r w:rsidR="00276B46" w:rsidRPr="00276B46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Конкурс приймаються індивідуальні роботи.</w:t>
      </w:r>
    </w:p>
    <w:p w:rsidR="00276B46" w:rsidRPr="00276B46" w:rsidRDefault="000F3D6B" w:rsidP="00276B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56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5.2. </w:t>
      </w:r>
      <w:r w:rsidR="00276B46" w:rsidRPr="00276B46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Конкурсна робота повинна відповідати тематиці та бути наслідком самостійно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ї праці</w:t>
      </w:r>
      <w:r w:rsidR="00276B46" w:rsidRPr="00276B46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384712" w:rsidRPr="00145CE4" w:rsidRDefault="000F3D6B" w:rsidP="000F3D6B">
      <w:pPr>
        <w:pStyle w:val="zfr3q"/>
        <w:spacing w:before="0" w:beforeAutospacing="0" w:after="0" w:afterAutospacing="0"/>
        <w:ind w:firstLine="567"/>
        <w:jc w:val="both"/>
        <w:rPr>
          <w:rStyle w:val="jgg6ef"/>
          <w:rFonts w:eastAsia="Batang"/>
          <w:color w:val="000000"/>
          <w:sz w:val="28"/>
          <w:szCs w:val="28"/>
          <w:lang w:val="uk-UA"/>
        </w:rPr>
      </w:pPr>
      <w:r>
        <w:rPr>
          <w:rStyle w:val="jgg6ef"/>
          <w:rFonts w:eastAsia="Batang"/>
          <w:color w:val="000000"/>
          <w:sz w:val="28"/>
          <w:szCs w:val="28"/>
          <w:lang w:val="uk-UA"/>
        </w:rPr>
        <w:t>5.</w:t>
      </w:r>
      <w:r w:rsidR="00EE1850">
        <w:rPr>
          <w:rStyle w:val="jgg6ef"/>
          <w:rFonts w:eastAsia="Batang"/>
          <w:color w:val="000000"/>
          <w:sz w:val="28"/>
          <w:szCs w:val="28"/>
          <w:lang w:val="uk-UA"/>
        </w:rPr>
        <w:t>3</w:t>
      </w:r>
      <w:r w:rsidR="001678ED">
        <w:rPr>
          <w:rStyle w:val="jgg6ef"/>
          <w:rFonts w:eastAsia="Batang"/>
          <w:color w:val="000000"/>
          <w:sz w:val="28"/>
          <w:szCs w:val="28"/>
          <w:lang w:val="uk-UA"/>
        </w:rPr>
        <w:t>. </w:t>
      </w:r>
      <w:r w:rsidR="00276B46">
        <w:rPr>
          <w:rStyle w:val="jgg6ef"/>
          <w:rFonts w:eastAsia="Batang"/>
          <w:color w:val="000000"/>
          <w:sz w:val="28"/>
          <w:szCs w:val="28"/>
          <w:lang w:val="uk-UA"/>
        </w:rPr>
        <w:t>Тема Конкурсу</w:t>
      </w:r>
      <w:r w:rsidR="007B5692" w:rsidRPr="00145CE4">
        <w:rPr>
          <w:rStyle w:val="jgg6ef"/>
          <w:rFonts w:eastAsia="Batang"/>
          <w:color w:val="000000"/>
          <w:sz w:val="28"/>
          <w:szCs w:val="28"/>
          <w:lang w:val="uk-UA"/>
        </w:rPr>
        <w:t xml:space="preserve">: </w:t>
      </w:r>
      <w:r w:rsidR="00384712" w:rsidRPr="00145CE4">
        <w:rPr>
          <w:rFonts w:eastAsia="Batang"/>
          <w:b/>
          <w:sz w:val="28"/>
          <w:szCs w:val="28"/>
          <w:lang w:val="uk-UA" w:eastAsia="uk-UA"/>
        </w:rPr>
        <w:t>“</w:t>
      </w:r>
      <w:r w:rsidR="00A4125F">
        <w:rPr>
          <w:rStyle w:val="jgg6ef"/>
          <w:rFonts w:eastAsia="Batang"/>
          <w:b/>
          <w:color w:val="000000"/>
          <w:sz w:val="28"/>
          <w:szCs w:val="28"/>
          <w:lang w:val="uk-UA"/>
        </w:rPr>
        <w:t>Магія світла</w:t>
      </w:r>
      <w:r w:rsidR="00384712" w:rsidRPr="00145CE4">
        <w:rPr>
          <w:rStyle w:val="jgg6ef"/>
          <w:rFonts w:eastAsia="Batang"/>
          <w:b/>
          <w:color w:val="000000"/>
          <w:sz w:val="28"/>
          <w:szCs w:val="28"/>
          <w:lang w:val="uk-UA"/>
        </w:rPr>
        <w:t>”</w:t>
      </w:r>
      <w:r w:rsidR="00384712" w:rsidRPr="00145CE4">
        <w:rPr>
          <w:rStyle w:val="jgg6ef"/>
          <w:rFonts w:eastAsia="Batang"/>
          <w:color w:val="000000"/>
          <w:sz w:val="28"/>
          <w:szCs w:val="28"/>
          <w:lang w:val="uk-UA"/>
        </w:rPr>
        <w:t>.</w:t>
      </w:r>
    </w:p>
    <w:p w:rsidR="000F3D6B" w:rsidRPr="00145CE4" w:rsidRDefault="000F3D6B" w:rsidP="007E7E6F">
      <w:pPr>
        <w:pStyle w:val="zfr3q"/>
        <w:spacing w:before="0" w:beforeAutospacing="0" w:after="0" w:afterAutospacing="0"/>
        <w:ind w:firstLine="700"/>
        <w:jc w:val="both"/>
        <w:rPr>
          <w:color w:val="21212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Учасникам Конкурсу пропонується виконати дизайнерські проєкти, у яких </w:t>
      </w:r>
      <w:r w:rsidRPr="00C67295">
        <w:rPr>
          <w:sz w:val="28"/>
          <w:szCs w:val="28"/>
          <w:lang w:val="uk-UA"/>
        </w:rPr>
        <w:t>може відображатися будь-що, що стосується</w:t>
      </w:r>
      <w:r>
        <w:rPr>
          <w:sz w:val="28"/>
          <w:szCs w:val="28"/>
          <w:lang w:val="uk-UA"/>
        </w:rPr>
        <w:t xml:space="preserve"> світла</w:t>
      </w:r>
      <w:r w:rsidR="007E7E6F">
        <w:rPr>
          <w:sz w:val="28"/>
          <w:szCs w:val="28"/>
          <w:lang w:val="uk-UA"/>
        </w:rPr>
        <w:t>. Це можуть бути дизайнерські світильники, підсвічники, лампи тощо. Вибір необмежений.</w:t>
      </w:r>
    </w:p>
    <w:p w:rsidR="00C531BA" w:rsidRPr="00C84338" w:rsidRDefault="00C531BA" w:rsidP="00C531BA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531BA" w:rsidRPr="00145CE4" w:rsidRDefault="00B3544D" w:rsidP="00276E28">
      <w:pPr>
        <w:pStyle w:val="a5"/>
        <w:shd w:val="clear" w:color="auto" w:fill="FFFFFF"/>
        <w:spacing w:line="322" w:lineRule="exact"/>
        <w:ind w:right="14"/>
        <w:jc w:val="center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  <w:r w:rsidRPr="00145CE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VІ УМОВИ ПРОВЕДЕННЯ КОНКУРСУ</w:t>
      </w:r>
    </w:p>
    <w:p w:rsidR="0016033F" w:rsidRPr="009715AF" w:rsidRDefault="001678ED" w:rsidP="009715A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6.1. </w:t>
      </w:r>
      <w:r w:rsidR="0016033F" w:rsidRPr="009715AF">
        <w:rPr>
          <w:rFonts w:ascii="Times New Roman" w:hAnsi="Times New Roman" w:cs="Times New Roman"/>
          <w:bCs/>
          <w:iCs/>
          <w:sz w:val="28"/>
          <w:szCs w:val="28"/>
          <w:lang w:val="uk-UA"/>
        </w:rPr>
        <w:t>Конкурс проводиться у заочній формі.</w:t>
      </w:r>
    </w:p>
    <w:p w:rsidR="009715AF" w:rsidRDefault="009715AF" w:rsidP="009715AF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6.2. </w:t>
      </w:r>
      <w:r w:rsidR="0016033F" w:rsidRPr="009715A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Проєкт</w:t>
      </w:r>
      <w:r w:rsidR="0016033F" w:rsidRPr="009715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6033F" w:rsidRPr="009715A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може бути наданий у вигляді діючої мод</w:t>
      </w:r>
      <w:r w:rsidR="00EE185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елі, макету, креслення, малюнку</w:t>
      </w:r>
      <w:r w:rsidR="0016033F" w:rsidRPr="009715A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тощо.</w:t>
      </w:r>
      <w:r w:rsidR="0016033F" w:rsidRPr="009715A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</w:p>
    <w:p w:rsidR="009715AF" w:rsidRDefault="0016033F" w:rsidP="009715AF">
      <w:pPr>
        <w:spacing w:after="0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9715A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Форму обирає автор. </w:t>
      </w:r>
    </w:p>
    <w:p w:rsidR="009715AF" w:rsidRPr="009715AF" w:rsidRDefault="009715AF" w:rsidP="009715A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715AF">
        <w:rPr>
          <w:rFonts w:ascii="Times New Roman" w:hAnsi="Times New Roman" w:cs="Times New Roman"/>
          <w:sz w:val="28"/>
          <w:szCs w:val="28"/>
          <w:lang w:val="uk-UA"/>
        </w:rPr>
        <w:t>Техніка виконання і матеріали, з яких будуть виконані проєкти, вільні.</w:t>
      </w:r>
    </w:p>
    <w:p w:rsidR="00717B26" w:rsidRPr="009715AF" w:rsidRDefault="009715AF" w:rsidP="009715A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6.3. </w:t>
      </w:r>
      <w:r w:rsidR="00717B26" w:rsidRPr="009715AF">
        <w:rPr>
          <w:rFonts w:ascii="Times New Roman" w:hAnsi="Times New Roman" w:cs="Times New Roman"/>
          <w:sz w:val="28"/>
          <w:szCs w:val="28"/>
          <w:lang w:val="uk-UA"/>
        </w:rPr>
        <w:t>Кількість ро</w:t>
      </w:r>
      <w:r w:rsidR="00EE1850">
        <w:rPr>
          <w:rFonts w:ascii="Times New Roman" w:hAnsi="Times New Roman" w:cs="Times New Roman"/>
          <w:sz w:val="28"/>
          <w:szCs w:val="28"/>
          <w:lang w:val="uk-UA"/>
        </w:rPr>
        <w:t>біт від кожної вікової групи не</w:t>
      </w:r>
      <w:r w:rsidR="00717B26" w:rsidRPr="009715AF">
        <w:rPr>
          <w:rFonts w:ascii="Times New Roman" w:hAnsi="Times New Roman" w:cs="Times New Roman"/>
          <w:sz w:val="28"/>
          <w:szCs w:val="28"/>
          <w:lang w:val="uk-UA"/>
        </w:rPr>
        <w:t>обмежена.</w:t>
      </w:r>
    </w:p>
    <w:p w:rsidR="0016033F" w:rsidRPr="009715AF" w:rsidRDefault="00CF1362" w:rsidP="009715AF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6.4</w:t>
      </w:r>
      <w:r w:rsidR="0016033F" w:rsidRPr="009715AF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. Розмір моделі: довільний.</w:t>
      </w:r>
    </w:p>
    <w:p w:rsidR="0016033F" w:rsidRPr="009715AF" w:rsidRDefault="00CF1362" w:rsidP="009715AF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pacing w:val="-1"/>
          <w:sz w:val="28"/>
          <w:szCs w:val="28"/>
          <w:lang w:val="uk-UA" w:eastAsia="uk-UA"/>
        </w:rPr>
        <w:t>6.5</w:t>
      </w:r>
      <w:r w:rsidR="0016033F" w:rsidRPr="009715AF">
        <w:rPr>
          <w:rFonts w:ascii="Times New Roman" w:eastAsia="Batang" w:hAnsi="Times New Roman" w:cs="Times New Roman"/>
          <w:spacing w:val="-1"/>
          <w:sz w:val="28"/>
          <w:szCs w:val="28"/>
          <w:lang w:val="uk-UA" w:eastAsia="uk-UA"/>
        </w:rPr>
        <w:t>. 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Проє</w:t>
      </w:r>
      <w:r w:rsidR="0016033F" w:rsidRPr="009715A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кт має супроводжуватися описом, у якому міститься дизайн-ідея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конкурсної роботи</w:t>
      </w:r>
      <w:r w:rsidR="0016033F" w:rsidRPr="009715A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(8-10 речень)</w:t>
      </w:r>
      <w:r w:rsidR="0016033F" w:rsidRPr="009715AF">
        <w:rPr>
          <w:rFonts w:ascii="Times New Roman" w:eastAsia="Batang" w:hAnsi="Times New Roman" w:cs="Times New Roman"/>
          <w:i/>
          <w:spacing w:val="-1"/>
          <w:sz w:val="28"/>
          <w:szCs w:val="28"/>
          <w:lang w:val="uk-UA" w:eastAsia="uk-UA"/>
        </w:rPr>
        <w:t>.</w:t>
      </w:r>
    </w:p>
    <w:p w:rsidR="007F2B46" w:rsidRDefault="00CF1362" w:rsidP="007F46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6.6</w:t>
      </w:r>
      <w:r w:rsidR="001678ED">
        <w:rPr>
          <w:rFonts w:ascii="Times New Roman" w:hAnsi="Times New Roman" w:cs="Times New Roman"/>
          <w:color w:val="000000"/>
          <w:sz w:val="28"/>
          <w:szCs w:val="28"/>
          <w:lang w:val="uk-UA"/>
        </w:rPr>
        <w:t>. </w:t>
      </w:r>
      <w:r w:rsidR="000711D2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Для участі у Конкурсі необхідно надіслати заявку </w:t>
      </w:r>
      <w:r w:rsidR="009715AF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(додаток 1</w:t>
      </w:r>
      <w:r w:rsidR="000711D2" w:rsidRPr="00E86CD2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)</w:t>
      </w:r>
      <w:r w:rsidR="000711D2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електронну адресу </w:t>
      </w:r>
      <w:hyperlink r:id="rId7">
        <w:r w:rsidR="000711D2" w:rsidRPr="00145CE4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uk-UA"/>
          </w:rPr>
          <w:t>dneprocntt@ukr.net</w:t>
        </w:r>
      </w:hyperlink>
      <w:r w:rsidR="000711D2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87AC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711D2" w:rsidRPr="007F2B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062C" w:rsidRPr="007F2B46">
        <w:rPr>
          <w:rFonts w:ascii="Times New Roman" w:hAnsi="Times New Roman" w:cs="Times New Roman"/>
          <w:sz w:val="28"/>
          <w:szCs w:val="28"/>
          <w:lang w:val="uk-UA"/>
        </w:rPr>
        <w:t>зареєструвати</w:t>
      </w:r>
      <w:r w:rsidR="000711D2" w:rsidRPr="007F2B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062C" w:rsidRPr="007F2B46">
        <w:rPr>
          <w:rFonts w:ascii="Times New Roman" w:hAnsi="Times New Roman" w:cs="Times New Roman"/>
          <w:sz w:val="28"/>
          <w:szCs w:val="28"/>
          <w:lang w:val="uk-UA"/>
        </w:rPr>
        <w:t>учасників</w:t>
      </w:r>
      <w:r w:rsidR="00E87AC8">
        <w:rPr>
          <w:rFonts w:ascii="Times New Roman" w:hAnsi="Times New Roman" w:cs="Times New Roman"/>
          <w:sz w:val="28"/>
          <w:szCs w:val="28"/>
          <w:lang w:val="uk-UA"/>
        </w:rPr>
        <w:t xml:space="preserve"> та їх роботи</w:t>
      </w:r>
      <w:r w:rsidRPr="00CF13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(фотографія</w:t>
      </w:r>
      <w:r w:rsidRPr="009715AF">
        <w:rPr>
          <w:rFonts w:ascii="Times New Roman" w:hAnsi="Times New Roman" w:cs="Times New Roman"/>
          <w:sz w:val="28"/>
          <w:szCs w:val="28"/>
          <w:lang w:val="uk-UA"/>
        </w:rPr>
        <w:t xml:space="preserve"> та опис </w:t>
      </w:r>
      <w:r w:rsidRPr="009715AF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дизайн-ідеї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конкурсної роботи)</w:t>
      </w:r>
      <w:r w:rsidR="000711D2" w:rsidRPr="007F2B46">
        <w:rPr>
          <w:rFonts w:ascii="Times New Roman" w:hAnsi="Times New Roman" w:cs="Times New Roman"/>
          <w:sz w:val="28"/>
          <w:szCs w:val="28"/>
          <w:lang w:val="uk-UA"/>
        </w:rPr>
        <w:t xml:space="preserve"> за посиланням</w:t>
      </w:r>
      <w:r w:rsidR="00390D6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D3D86" w:rsidRPr="00862F79" w:rsidRDefault="00925136" w:rsidP="007F46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uk-UA"/>
        </w:rPr>
      </w:pPr>
      <w:hyperlink r:id="rId8" w:history="1">
        <w:r w:rsidR="00862F79" w:rsidRPr="00D130BC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https://docs.google.com/forms/d/e/1FAIpQLSc8A5kXERmO_E7lCEOzTV1mba_kmJ3QTkRckqoCRFBgevSz7A/viewform?usp=sharing</w:t>
        </w:r>
      </w:hyperlink>
    </w:p>
    <w:p w:rsidR="00862F79" w:rsidRPr="00CD3D86" w:rsidRDefault="00862F79" w:rsidP="007F46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DB6CD3" w:rsidRPr="007F2B46" w:rsidRDefault="00DB6CD3" w:rsidP="00DB6C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* Обовʼязково </w:t>
      </w:r>
      <w:r w:rsidRPr="007F2B46">
        <w:rPr>
          <w:rFonts w:ascii="Times New Roman" w:hAnsi="Times New Roman" w:cs="Times New Roman"/>
          <w:sz w:val="28"/>
          <w:szCs w:val="28"/>
          <w:lang w:val="uk-UA"/>
        </w:rPr>
        <w:t>підпи</w:t>
      </w:r>
      <w:r>
        <w:rPr>
          <w:rFonts w:ascii="Times New Roman" w:hAnsi="Times New Roman" w:cs="Times New Roman"/>
          <w:sz w:val="28"/>
          <w:szCs w:val="28"/>
          <w:lang w:val="uk-UA"/>
        </w:rPr>
        <w:t>сати</w:t>
      </w:r>
      <w:r w:rsidRPr="007F2B46">
        <w:rPr>
          <w:rFonts w:ascii="Times New Roman" w:hAnsi="Times New Roman" w:cs="Times New Roman"/>
          <w:sz w:val="28"/>
          <w:szCs w:val="28"/>
          <w:lang w:val="uk-UA"/>
        </w:rPr>
        <w:t xml:space="preserve"> друковані та фото</w:t>
      </w:r>
      <w:r>
        <w:rPr>
          <w:rFonts w:ascii="Times New Roman" w:hAnsi="Times New Roman" w:cs="Times New Roman"/>
          <w:sz w:val="28"/>
          <w:szCs w:val="28"/>
          <w:lang w:val="uk-UA"/>
        </w:rPr>
        <w:t>матеріали конкурсних моделей. Н</w:t>
      </w:r>
      <w:r w:rsidRPr="007F2B46">
        <w:rPr>
          <w:rFonts w:ascii="Times New Roman" w:hAnsi="Times New Roman" w:cs="Times New Roman"/>
          <w:sz w:val="28"/>
          <w:szCs w:val="28"/>
          <w:lang w:val="uk-UA"/>
        </w:rPr>
        <w:t>а кожну модель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має бути створена окрема папка.</w:t>
      </w:r>
    </w:p>
    <w:p w:rsidR="00C531BA" w:rsidRPr="00145CE4" w:rsidRDefault="00953DF8" w:rsidP="001678ED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Cs/>
          <w:i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**</w:t>
      </w:r>
      <w:r w:rsidR="001678ED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 </w:t>
      </w:r>
      <w:r w:rsidR="00C531BA"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Кожна завантажена </w:t>
      </w:r>
      <w:r w:rsidR="00C531BA" w:rsidRPr="00145CE4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фотографія </w:t>
      </w:r>
      <w:r w:rsidR="00C531BA"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через Google форму </w:t>
      </w:r>
      <w:r w:rsidR="00C531BA" w:rsidRPr="00145CE4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повинна мати підпис</w:t>
      </w:r>
      <w:r w:rsidR="00A4761A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 за зразком: </w:t>
      </w:r>
      <w:r w:rsidR="00A4761A" w:rsidRPr="00A4761A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Назва експонату – </w:t>
      </w:r>
      <w:r w:rsidR="00C531BA" w:rsidRPr="00A4761A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прізвище, ім’я учасника</w:t>
      </w:r>
      <w:r w:rsidR="00A4761A" w:rsidRPr="00A4761A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 – заклад освіти.</w:t>
      </w:r>
      <w:r w:rsidR="00A4761A">
        <w:rPr>
          <w:rFonts w:ascii="Times New Roman" w:eastAsia="Batang" w:hAnsi="Times New Roman" w:cs="Times New Roman"/>
          <w:bCs/>
          <w:i/>
          <w:sz w:val="28"/>
          <w:szCs w:val="28"/>
          <w:lang w:val="uk-UA" w:eastAsia="uk-UA"/>
        </w:rPr>
        <w:t xml:space="preserve"> (Промінь надії, </w:t>
      </w:r>
      <w:r w:rsidR="00C531BA" w:rsidRPr="00145CE4">
        <w:rPr>
          <w:rFonts w:ascii="Times New Roman" w:eastAsia="Batang" w:hAnsi="Times New Roman" w:cs="Times New Roman"/>
          <w:bCs/>
          <w:i/>
          <w:sz w:val="28"/>
          <w:szCs w:val="28"/>
          <w:lang w:val="uk-UA" w:eastAsia="uk-UA"/>
        </w:rPr>
        <w:t>Яровий Дмитро</w:t>
      </w:r>
      <w:r w:rsidR="00A4761A">
        <w:rPr>
          <w:rFonts w:ascii="Times New Roman" w:eastAsia="Batang" w:hAnsi="Times New Roman" w:cs="Times New Roman"/>
          <w:bCs/>
          <w:i/>
          <w:sz w:val="28"/>
          <w:szCs w:val="28"/>
          <w:lang w:val="uk-UA" w:eastAsia="uk-UA"/>
        </w:rPr>
        <w:t xml:space="preserve">, </w:t>
      </w:r>
      <w:r w:rsidR="00C531BA" w:rsidRPr="00145CE4">
        <w:rPr>
          <w:rFonts w:ascii="Times New Roman" w:eastAsia="Batang" w:hAnsi="Times New Roman" w:cs="Times New Roman"/>
          <w:bCs/>
          <w:i/>
          <w:sz w:val="28"/>
          <w:szCs w:val="28"/>
          <w:lang w:val="uk-UA" w:eastAsia="uk-UA"/>
        </w:rPr>
        <w:t>КЗПО “ДОЦНТТ та ІТУМ” ДОР”).</w:t>
      </w:r>
    </w:p>
    <w:p w:rsidR="00D2062C" w:rsidRPr="00145CE4" w:rsidRDefault="00CF1362" w:rsidP="00E3667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56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6.7</w:t>
      </w:r>
      <w:r w:rsidR="001678ED">
        <w:rPr>
          <w:rFonts w:ascii="Times New Roman" w:hAnsi="Times New Roman" w:cs="Times New Roman"/>
          <w:color w:val="000000"/>
          <w:sz w:val="28"/>
          <w:szCs w:val="28"/>
          <w:lang w:val="uk-UA"/>
        </w:rPr>
        <w:t>. </w:t>
      </w:r>
      <w:r w:rsidR="00D2062C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Забороняється</w:t>
      </w:r>
      <w:r w:rsidR="00E3667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2062C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використовувати методи цифрової нелінійної обробки фотографій, внесення ручних і автоматизованих виправлень в зображення, за винятком автоматичних методів колірної корекції, яскравості, контрастності і алгоритмів.</w:t>
      </w:r>
    </w:p>
    <w:p w:rsidR="00D2062C" w:rsidRPr="00145CE4" w:rsidRDefault="00CF1362" w:rsidP="00A375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56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6.8</w:t>
      </w:r>
      <w:r w:rsidR="00E3667C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E3667C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="00D2062C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Технічна документація до моделей в рамках Конкурсу не підлягає вільної публікації і надається тільки для </w:t>
      </w:r>
      <w:r w:rsidR="00E3667C">
        <w:rPr>
          <w:rFonts w:ascii="Times New Roman" w:hAnsi="Times New Roman" w:cs="Times New Roman"/>
          <w:color w:val="000000"/>
          <w:sz w:val="28"/>
          <w:szCs w:val="28"/>
          <w:lang w:val="uk-UA"/>
        </w:rPr>
        <w:t>журі Конкурсу</w:t>
      </w:r>
      <w:r w:rsidR="00D2062C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процесі оцінки моделей. Розміри, обсяг і зміст документації визначається учасниками самостійно, ґрунтуючись на пропорційності і достатності представлених матеріалів для виконання членами колегії журі Конкурсу їх роботи з оцінки моделі.</w:t>
      </w:r>
    </w:p>
    <w:p w:rsidR="00D2062C" w:rsidRPr="00145CE4" w:rsidRDefault="00CF1362" w:rsidP="00A375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56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6.9</w:t>
      </w:r>
      <w:r w:rsidR="00E3667C">
        <w:rPr>
          <w:rFonts w:ascii="Times New Roman" w:hAnsi="Times New Roman" w:cs="Times New Roman"/>
          <w:color w:val="000000"/>
          <w:sz w:val="28"/>
          <w:szCs w:val="28"/>
          <w:lang w:val="uk-UA"/>
        </w:rPr>
        <w:t>. </w:t>
      </w:r>
      <w:r w:rsidR="00D2062C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Оцінка моделей буде відбуватися виключно за наданою документацією, тому інформація, що подається повинна містити тільки необхідну і узгоджену з фотографіями моделі інформацію. Інформація, її коректність, достовірність і адекватність повністю визначається учасником Конкурсу. </w:t>
      </w:r>
    </w:p>
    <w:p w:rsidR="00D2062C" w:rsidRPr="00145CE4" w:rsidRDefault="00CF1362" w:rsidP="001678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firstLine="56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6.10</w:t>
      </w:r>
      <w:r w:rsidR="00E3667C">
        <w:rPr>
          <w:rFonts w:ascii="Times New Roman" w:hAnsi="Times New Roman" w:cs="Times New Roman"/>
          <w:color w:val="000000"/>
          <w:sz w:val="28"/>
          <w:szCs w:val="28"/>
          <w:lang w:val="uk-UA"/>
        </w:rPr>
        <w:t>. </w:t>
      </w:r>
      <w:r w:rsidR="00D2062C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>Отриману інформацію організатори та члени журі Конкурсу не модифікують, не редагують і не змінюють ні в якому вигляді.</w:t>
      </w:r>
    </w:p>
    <w:p w:rsidR="00B3544D" w:rsidRPr="00145CE4" w:rsidRDefault="00B3544D" w:rsidP="00276E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45CE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VІ</w:t>
      </w:r>
      <w:r w:rsidR="00E3667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І</w:t>
      </w:r>
      <w:r w:rsidR="00276E28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 КРИТЕРІЇ ОЦІНЮВАННЯ</w:t>
      </w:r>
    </w:p>
    <w:p w:rsidR="0006525B" w:rsidRPr="001F0ADF" w:rsidRDefault="00E3667C" w:rsidP="00D2062C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1F0ADF">
        <w:rPr>
          <w:rFonts w:ascii="Times New Roman" w:eastAsia="Batang" w:hAnsi="Times New Roman" w:cs="Times New Roman"/>
          <w:sz w:val="28"/>
          <w:szCs w:val="28"/>
          <w:lang w:val="uk-UA" w:eastAsia="uk-UA"/>
        </w:rPr>
        <w:t>7.1. </w:t>
      </w:r>
      <w:r w:rsidR="00D2062C" w:rsidRPr="001F0ADF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Переможцями </w:t>
      </w:r>
      <w:bookmarkStart w:id="0" w:name="_Hlk100830226"/>
      <w:r w:rsidR="00D2062C" w:rsidRPr="001F0ADF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Конкурсу</w:t>
      </w:r>
      <w:bookmarkEnd w:id="0"/>
      <w:r w:rsidR="00D2062C" w:rsidRPr="001F0ADF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є учасники, які набрали найбільшу кількість балів.</w:t>
      </w:r>
    </w:p>
    <w:p w:rsidR="00D2062C" w:rsidRDefault="00D2062C" w:rsidP="00D2062C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1F0ADF">
        <w:rPr>
          <w:rFonts w:ascii="Times New Roman" w:eastAsia="Batang" w:hAnsi="Times New Roman" w:cs="Times New Roman"/>
          <w:sz w:val="28"/>
          <w:szCs w:val="28"/>
          <w:lang w:val="uk-UA" w:eastAsia="uk-UA"/>
        </w:rPr>
        <w:t>Якщо учасники набрали однакову кількість балів, вони розд</w:t>
      </w:r>
      <w:r w:rsidR="0006525B" w:rsidRPr="001F0ADF">
        <w:rPr>
          <w:rFonts w:ascii="Times New Roman" w:eastAsia="Batang" w:hAnsi="Times New Roman" w:cs="Times New Roman"/>
          <w:sz w:val="28"/>
          <w:szCs w:val="28"/>
          <w:lang w:val="uk-UA" w:eastAsia="uk-UA"/>
        </w:rPr>
        <w:t>іляють між собою призові місця.</w:t>
      </w:r>
    </w:p>
    <w:p w:rsidR="00D2062C" w:rsidRPr="001F0ADF" w:rsidRDefault="001A1022" w:rsidP="0006525B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/>
          <w:bCs/>
          <w:i/>
          <w:iCs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bCs/>
          <w:iCs/>
          <w:sz w:val="28"/>
          <w:szCs w:val="28"/>
          <w:lang w:val="uk-UA" w:eastAsia="uk-UA"/>
        </w:rPr>
        <w:t>7.2</w:t>
      </w:r>
      <w:r w:rsidR="0006525B" w:rsidRPr="001F0ADF">
        <w:rPr>
          <w:rFonts w:ascii="Times New Roman" w:eastAsia="Batang" w:hAnsi="Times New Roman" w:cs="Times New Roman"/>
          <w:bCs/>
          <w:iCs/>
          <w:sz w:val="28"/>
          <w:szCs w:val="28"/>
          <w:lang w:val="uk-UA" w:eastAsia="uk-UA"/>
        </w:rPr>
        <w:t>.</w:t>
      </w:r>
      <w:r w:rsidR="005974A0" w:rsidRPr="001F0ADF">
        <w:rPr>
          <w:rFonts w:ascii="Times New Roman" w:eastAsia="Batang" w:hAnsi="Times New Roman" w:cs="Times New Roman"/>
          <w:b/>
          <w:bCs/>
          <w:i/>
          <w:iCs/>
          <w:sz w:val="28"/>
          <w:szCs w:val="28"/>
          <w:lang w:val="uk-UA" w:eastAsia="uk-UA"/>
        </w:rPr>
        <w:t> </w:t>
      </w:r>
      <w:r w:rsidR="00D2062C" w:rsidRPr="001F0ADF">
        <w:rPr>
          <w:rFonts w:ascii="Times New Roman" w:eastAsia="Batang" w:hAnsi="Times New Roman" w:cs="Times New Roman"/>
          <w:b/>
          <w:bCs/>
          <w:i/>
          <w:iCs/>
          <w:sz w:val="28"/>
          <w:szCs w:val="28"/>
          <w:lang w:val="uk-UA" w:eastAsia="uk-UA"/>
        </w:rPr>
        <w:t>Критерії оцінювання завдань</w:t>
      </w:r>
      <w:r w:rsidR="00A51597" w:rsidRPr="001F0ADF">
        <w:rPr>
          <w:rFonts w:ascii="Times New Roman" w:eastAsia="Batang" w:hAnsi="Times New Roman" w:cs="Times New Roman"/>
          <w:b/>
          <w:bCs/>
          <w:i/>
          <w:iCs/>
          <w:sz w:val="28"/>
          <w:szCs w:val="28"/>
          <w:lang w:val="uk-UA" w:eastAsia="uk-UA"/>
        </w:rPr>
        <w:t>:</w:t>
      </w:r>
    </w:p>
    <w:p w:rsidR="001F0ADF" w:rsidRPr="001F0ADF" w:rsidRDefault="001F0ADF" w:rsidP="001F0ADF">
      <w:pPr>
        <w:tabs>
          <w:tab w:val="left" w:pos="54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0ADF">
        <w:rPr>
          <w:rFonts w:ascii="Times New Roman" w:hAnsi="Times New Roman" w:cs="Times New Roman"/>
          <w:sz w:val="28"/>
          <w:szCs w:val="28"/>
          <w:lang w:val="uk-UA"/>
        </w:rPr>
        <w:tab/>
        <w:t>Творча ідея проєкту – 10 балів;</w:t>
      </w:r>
    </w:p>
    <w:p w:rsidR="001F0ADF" w:rsidRPr="001F0ADF" w:rsidRDefault="001F0ADF" w:rsidP="001F0ADF">
      <w:pPr>
        <w:pStyle w:val="a8"/>
        <w:spacing w:after="0"/>
        <w:ind w:left="0" w:firstLine="567"/>
        <w:jc w:val="both"/>
        <w:rPr>
          <w:sz w:val="28"/>
          <w:szCs w:val="28"/>
          <w:lang w:val="uk-UA"/>
        </w:rPr>
      </w:pPr>
      <w:r w:rsidRPr="001F0ADF">
        <w:rPr>
          <w:sz w:val="28"/>
          <w:szCs w:val="28"/>
          <w:lang w:val="uk-UA"/>
        </w:rPr>
        <w:tab/>
        <w:t>Художня виразність – 10 балів;</w:t>
      </w:r>
    </w:p>
    <w:p w:rsidR="001F0ADF" w:rsidRPr="001F0ADF" w:rsidRDefault="001F0ADF" w:rsidP="001F0ADF">
      <w:pPr>
        <w:pStyle w:val="a8"/>
        <w:spacing w:after="0"/>
        <w:ind w:left="0" w:firstLine="567"/>
        <w:jc w:val="both"/>
        <w:rPr>
          <w:sz w:val="28"/>
          <w:szCs w:val="28"/>
          <w:lang w:val="uk-UA"/>
        </w:rPr>
      </w:pPr>
      <w:r w:rsidRPr="001F0ADF">
        <w:rPr>
          <w:sz w:val="28"/>
          <w:szCs w:val="28"/>
          <w:lang w:val="uk-UA"/>
        </w:rPr>
        <w:tab/>
        <w:t>Технологічна майстерність виконання – 5 балів;</w:t>
      </w:r>
    </w:p>
    <w:p w:rsidR="001F0ADF" w:rsidRPr="001F0ADF" w:rsidRDefault="001F0ADF" w:rsidP="001F0ADF">
      <w:pPr>
        <w:tabs>
          <w:tab w:val="left" w:pos="540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0ADF">
        <w:rPr>
          <w:rFonts w:ascii="Times New Roman" w:hAnsi="Times New Roman" w:cs="Times New Roman"/>
          <w:sz w:val="28"/>
          <w:szCs w:val="28"/>
          <w:lang w:val="uk-UA"/>
        </w:rPr>
        <w:tab/>
        <w:t>Наявність діючої функції – 5балів.</w:t>
      </w:r>
    </w:p>
    <w:p w:rsidR="001F0ADF" w:rsidRPr="001F0ADF" w:rsidRDefault="001F0ADF" w:rsidP="001F0ADF">
      <w:pPr>
        <w:pStyle w:val="a8"/>
        <w:ind w:left="0" w:firstLine="709"/>
        <w:jc w:val="both"/>
        <w:rPr>
          <w:sz w:val="28"/>
          <w:szCs w:val="28"/>
          <w:lang w:val="uk-UA"/>
        </w:rPr>
      </w:pPr>
      <w:r w:rsidRPr="001F0ADF">
        <w:rPr>
          <w:sz w:val="28"/>
          <w:szCs w:val="28"/>
          <w:lang w:val="uk-UA"/>
        </w:rPr>
        <w:t xml:space="preserve">Переможці </w:t>
      </w:r>
      <w:r>
        <w:rPr>
          <w:sz w:val="28"/>
          <w:szCs w:val="28"/>
          <w:lang w:val="uk-UA"/>
        </w:rPr>
        <w:t>К</w:t>
      </w:r>
      <w:r w:rsidRPr="001F0ADF">
        <w:rPr>
          <w:sz w:val="28"/>
          <w:szCs w:val="28"/>
          <w:lang w:val="uk-UA"/>
        </w:rPr>
        <w:t>онкурсу визначаються у кожній віковій категорії окремо за найбільшою кількістю набраних балів:</w:t>
      </w:r>
    </w:p>
    <w:p w:rsidR="001F0ADF" w:rsidRPr="001F0ADF" w:rsidRDefault="001F0ADF" w:rsidP="001F0ADF">
      <w:pPr>
        <w:pStyle w:val="a8"/>
        <w:ind w:firstLine="567"/>
        <w:jc w:val="both"/>
        <w:rPr>
          <w:sz w:val="28"/>
          <w:szCs w:val="28"/>
          <w:lang w:val="uk-UA"/>
        </w:rPr>
      </w:pPr>
      <w:r w:rsidRPr="001F0ADF">
        <w:rPr>
          <w:sz w:val="28"/>
          <w:szCs w:val="28"/>
          <w:lang w:val="uk-UA"/>
        </w:rPr>
        <w:t>І місце 28-30 балів</w:t>
      </w:r>
    </w:p>
    <w:p w:rsidR="001F0ADF" w:rsidRPr="001F0ADF" w:rsidRDefault="001F0ADF" w:rsidP="001F0ADF">
      <w:pPr>
        <w:pStyle w:val="a8"/>
        <w:ind w:firstLine="567"/>
        <w:jc w:val="both"/>
        <w:rPr>
          <w:sz w:val="28"/>
          <w:szCs w:val="28"/>
          <w:lang w:val="uk-UA"/>
        </w:rPr>
      </w:pPr>
      <w:r w:rsidRPr="001F0ADF">
        <w:rPr>
          <w:sz w:val="28"/>
          <w:szCs w:val="28"/>
          <w:lang w:val="uk-UA"/>
        </w:rPr>
        <w:t>ІІ місце 23-27 балів</w:t>
      </w:r>
    </w:p>
    <w:p w:rsidR="001F0ADF" w:rsidRDefault="001F0ADF" w:rsidP="001F0ADF">
      <w:pPr>
        <w:pStyle w:val="a8"/>
        <w:ind w:firstLine="567"/>
        <w:jc w:val="both"/>
        <w:rPr>
          <w:sz w:val="28"/>
          <w:szCs w:val="28"/>
          <w:lang w:val="uk-UA"/>
        </w:rPr>
      </w:pPr>
      <w:r w:rsidRPr="001F0ADF">
        <w:rPr>
          <w:sz w:val="28"/>
          <w:szCs w:val="28"/>
          <w:lang w:val="uk-UA"/>
        </w:rPr>
        <w:t>ІІІ місце 18-22 бали</w:t>
      </w:r>
    </w:p>
    <w:p w:rsidR="00D2062C" w:rsidRPr="00145CE4" w:rsidRDefault="00D2062C" w:rsidP="00D2062C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D2062C" w:rsidRPr="00145CE4" w:rsidRDefault="00D2062C" w:rsidP="00276E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45CE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lastRenderedPageBreak/>
        <w:t>VIІ</w:t>
      </w:r>
      <w:r w:rsidR="005974A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І</w:t>
      </w:r>
      <w:r w:rsidRPr="00145CE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 ОРГАНІЗАЦІЯ СУДДІВСТВА</w:t>
      </w:r>
    </w:p>
    <w:p w:rsidR="00D2062C" w:rsidRPr="00145CE4" w:rsidRDefault="005974A0" w:rsidP="0086289F">
      <w:pPr>
        <w:shd w:val="clear" w:color="auto" w:fill="FFFFFF"/>
        <w:spacing w:after="0" w:line="317" w:lineRule="exact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8.1. </w:t>
      </w:r>
      <w:r w:rsidR="00D2062C"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Перемо</w:t>
      </w:r>
      <w:r w:rsidR="001A1022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жці Конкурсу визначаються журі. </w:t>
      </w:r>
      <w:r w:rsidR="00D2062C"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Журі формується з числа педагогічних працівників закладів позашкільної освіти науково-технічного профілю області (за згодою). </w:t>
      </w:r>
    </w:p>
    <w:p w:rsidR="00D2062C" w:rsidRPr="00145CE4" w:rsidRDefault="005974A0" w:rsidP="005974A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56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8</w:t>
      </w:r>
      <w:r w:rsidR="00D2062C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>.2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 </w:t>
      </w:r>
      <w:r w:rsidR="00D2062C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 складу журі входять: голова журі, головний секретар, члени журі.</w:t>
      </w:r>
    </w:p>
    <w:p w:rsidR="00D2062C" w:rsidRPr="00145CE4" w:rsidRDefault="005974A0" w:rsidP="005974A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56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D9D9D9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8.3. </w:t>
      </w:r>
      <w:r w:rsidR="00D2062C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Колегія журі з оцінки моделей проводить закриту нараду (у режимі online) під керівництвом голови колегії журі. Ця нарада проводиться з метою вироблення єдиної інтерпретації правил, а також способу дій у суперечливих випадках. У разі розбіжностей право остаточного вирішення питання надається головному судді (за потребою). </w:t>
      </w:r>
    </w:p>
    <w:p w:rsidR="00D2062C" w:rsidRPr="00145CE4" w:rsidRDefault="00D2062C" w:rsidP="005974A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56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Після цієї наради колегія журі перевіряє конкурсні моделі і складає для себе загальне уявлення про всі моделі, які підлягають перевірці. </w:t>
      </w:r>
    </w:p>
    <w:p w:rsidR="0086289F" w:rsidRDefault="0086289F" w:rsidP="005974A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8.4</w:t>
      </w:r>
      <w:r w:rsidR="00DD28EB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="00D2062C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Кожен член колегії журі оцінює представлені моделі самостійно, незалежно від інших членів колегії журі, відповідно до критеріїв оцінки моделей.</w:t>
      </w:r>
      <w:r w:rsidR="005974A0" w:rsidRPr="005974A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86289F" w:rsidRDefault="0086289F" w:rsidP="0086289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8.5. </w:t>
      </w:r>
      <w:r w:rsidR="00D2062C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Члени колегії журі з великими розбіжностями в оцінках, повинні повторно зробити оцінку моделі та їх оцінки не повинні відрізнятися від середнього значення більш ніж на 5 балів.</w:t>
      </w:r>
      <w:r w:rsidRPr="0086289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86289F" w:rsidRDefault="0086289F" w:rsidP="0086289F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8.6</w:t>
      </w:r>
      <w:r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При виникненні суперечливих питань</w:t>
      </w:r>
      <w:r w:rsidRPr="00145CE4">
        <w:rPr>
          <w:rFonts w:ascii="Times New Roman" w:eastAsia="Batang" w:hAnsi="Times New Roman" w:cs="Times New Roman"/>
          <w:bCs/>
          <w:color w:val="0070C0"/>
          <w:sz w:val="28"/>
          <w:szCs w:val="28"/>
          <w:lang w:val="uk-UA" w:eastAsia="uk-UA"/>
        </w:rPr>
        <w:t xml:space="preserve"> </w:t>
      </w:r>
      <w:r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журі Конкурсу приймає рішення методом голосування.</w:t>
      </w:r>
    </w:p>
    <w:p w:rsidR="00276E28" w:rsidRPr="00145CE4" w:rsidRDefault="00276E28" w:rsidP="0086289F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D2062C" w:rsidRPr="00145CE4" w:rsidRDefault="0086289F" w:rsidP="00276E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ІХ</w:t>
      </w:r>
      <w:r w:rsidR="00D2062C" w:rsidRPr="00145CE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 МАТЕРІАЛЬНЕ ЗАБЕЗПЕЧЕННЯ КОНКУРСУ</w:t>
      </w:r>
    </w:p>
    <w:p w:rsidR="00D2062C" w:rsidRPr="00145CE4" w:rsidRDefault="00D2062C" w:rsidP="0086289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firstLine="56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Витрати, пов’язані з організацією та проведенням Конкурсу, несе </w:t>
      </w:r>
      <w:r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КЗПО “ДОЦНТТ та ІТУМ” ДОР”.</w:t>
      </w:r>
    </w:p>
    <w:p w:rsidR="00D2062C" w:rsidRPr="00145CE4" w:rsidRDefault="00D2062C" w:rsidP="00276E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45CE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Х. НАГОРОДЖЕННЯ ПЕРЕМОЖЦІВ</w:t>
      </w:r>
    </w:p>
    <w:p w:rsidR="00D2062C" w:rsidRPr="00145CE4" w:rsidRDefault="00D2062C" w:rsidP="0086289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56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45CE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F3974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86289F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Pr="00145CE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6289F"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Переможці Конкурсу </w:t>
      </w:r>
      <w:r w:rsidR="00DD28E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 обох вікових категоріях </w:t>
      </w:r>
      <w:r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нагороджуються дипломами КЗПО “ДОЦНТТ та ІТУМ” ДОР” відповідних ступенів. </w:t>
      </w:r>
    </w:p>
    <w:p w:rsidR="00145CE4" w:rsidRPr="00145CE4" w:rsidRDefault="00D2062C" w:rsidP="0086289F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="006F3974">
        <w:rPr>
          <w:rFonts w:ascii="Times New Roman" w:hAnsi="Times New Roman" w:cs="Times New Roman"/>
          <w:color w:val="000000"/>
          <w:sz w:val="28"/>
          <w:szCs w:val="28"/>
          <w:lang w:val="uk-UA"/>
        </w:rPr>
        <w:t>0</w:t>
      </w:r>
      <w:r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86289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86289F">
        <w:rPr>
          <w:rFonts w:ascii="Times New Roman" w:hAnsi="Times New Roman" w:cs="Times New Roman"/>
          <w:color w:val="000000"/>
          <w:sz w:val="28"/>
          <w:szCs w:val="28"/>
          <w:lang w:val="uk-UA"/>
        </w:rPr>
        <w:t>. </w:t>
      </w:r>
      <w:r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Керівники переможців Конкурсу нагороджуються грамотами </w:t>
      </w:r>
      <w:r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КЗПО “ДОЦНТТ та ІТУМ” ДОР”.</w:t>
      </w:r>
      <w:r w:rsidR="00145CE4"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</w:t>
      </w:r>
    </w:p>
    <w:p w:rsidR="00D2062C" w:rsidRPr="00145CE4" w:rsidRDefault="0086289F" w:rsidP="0086289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firstLine="56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="006F3974">
        <w:rPr>
          <w:rFonts w:ascii="Times New Roman" w:hAnsi="Times New Roman" w:cs="Times New Roman"/>
          <w:color w:val="000000"/>
          <w:sz w:val="28"/>
          <w:szCs w:val="28"/>
          <w:lang w:val="uk-UA"/>
        </w:rPr>
        <w:t>0</w:t>
      </w:r>
      <w:r w:rsidR="00D2062C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 </w:t>
      </w:r>
      <w:r w:rsidR="00D2062C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Члени колегії журі Конкурсу нагороджуються подяками </w:t>
      </w:r>
      <w:r w:rsidR="00D2062C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КЗПО “ДОЦНТТ та ІТУМ” ДОР”.</w:t>
      </w:r>
    </w:p>
    <w:p w:rsidR="00C531BA" w:rsidRDefault="00C531BA" w:rsidP="00C531BA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BF69FD" w:rsidRDefault="00BF69FD" w:rsidP="00C531BA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BF69FD" w:rsidRDefault="00BF69FD" w:rsidP="00C531BA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BF69FD" w:rsidRDefault="00BF69FD" w:rsidP="00C531BA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BF69FD" w:rsidRDefault="00BF69FD" w:rsidP="00C531BA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BF69FD" w:rsidRDefault="00BF69FD" w:rsidP="00C531BA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BF69FD" w:rsidRDefault="00BF69FD" w:rsidP="00C531BA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BF69FD" w:rsidRDefault="00BF69FD" w:rsidP="00C531BA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BF69FD" w:rsidRDefault="00BF69FD" w:rsidP="00C531BA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BF69FD" w:rsidRDefault="00BF69FD" w:rsidP="00C531BA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BF69FD" w:rsidRDefault="00BF69FD" w:rsidP="00C531BA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DD28EB" w:rsidRDefault="00DD28EB" w:rsidP="002406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4062A" w:rsidRPr="003B74B8" w:rsidRDefault="0024062A" w:rsidP="002406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Додаток 1</w:t>
      </w:r>
    </w:p>
    <w:p w:rsidR="0024062A" w:rsidRPr="003B74B8" w:rsidRDefault="0024062A" w:rsidP="002406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B74B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інформаційно-методичних матеріалів </w:t>
      </w:r>
    </w:p>
    <w:p w:rsidR="00DD28EB" w:rsidRDefault="00DD28EB" w:rsidP="00BF69F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69FD" w:rsidRPr="003B74B8" w:rsidRDefault="00BF69FD" w:rsidP="00BF69F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74B8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C41B42" w:rsidRDefault="00BF69FD" w:rsidP="00C41B4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 w:rsidRPr="00B04F0B">
        <w:rPr>
          <w:rFonts w:ascii="Times New Roman" w:hAnsi="Times New Roman" w:cs="Times New Roman"/>
          <w:b/>
          <w:sz w:val="28"/>
          <w:szCs w:val="28"/>
        </w:rPr>
        <w:t xml:space="preserve">на участь в </w:t>
      </w:r>
      <w:r w:rsidR="00B04F0B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о</w:t>
      </w:r>
      <w:r w:rsidR="00B04F0B" w:rsidRPr="00B04F0B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бласн</w:t>
      </w:r>
      <w:r w:rsidR="00B04F0B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ому</w:t>
      </w:r>
      <w:r w:rsidR="00B04F0B" w:rsidRPr="00B04F0B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 </w:t>
      </w:r>
      <w:r w:rsidR="00B04F0B" w:rsidRPr="00B04F0B">
        <w:rPr>
          <w:rFonts w:ascii="Times New Roman" w:hAnsi="Times New Roman" w:cs="Times New Roman"/>
          <w:b/>
          <w:bCs/>
          <w:sz w:val="28"/>
          <w:lang w:val="uk-UA"/>
        </w:rPr>
        <w:t>творч</w:t>
      </w:r>
      <w:r w:rsidR="00B04F0B">
        <w:rPr>
          <w:rFonts w:ascii="Times New Roman" w:hAnsi="Times New Roman" w:cs="Times New Roman"/>
          <w:b/>
          <w:bCs/>
          <w:sz w:val="28"/>
          <w:lang w:val="uk-UA"/>
        </w:rPr>
        <w:t>ому</w:t>
      </w:r>
      <w:r w:rsidR="00B04F0B" w:rsidRPr="00B04F0B">
        <w:rPr>
          <w:rFonts w:ascii="Times New Roman" w:hAnsi="Times New Roman" w:cs="Times New Roman"/>
          <w:b/>
          <w:bCs/>
          <w:sz w:val="28"/>
          <w:lang w:val="uk-UA"/>
        </w:rPr>
        <w:t xml:space="preserve"> конкурс</w:t>
      </w:r>
      <w:r w:rsidR="00B04F0B">
        <w:rPr>
          <w:rFonts w:ascii="Times New Roman" w:hAnsi="Times New Roman" w:cs="Times New Roman"/>
          <w:b/>
          <w:bCs/>
          <w:sz w:val="28"/>
          <w:lang w:val="uk-UA"/>
        </w:rPr>
        <w:t>і</w:t>
      </w:r>
      <w:r w:rsidR="00B04F0B" w:rsidRPr="00B04F0B">
        <w:rPr>
          <w:rFonts w:ascii="Times New Roman" w:hAnsi="Times New Roman" w:cs="Times New Roman"/>
          <w:b/>
          <w:bCs/>
          <w:sz w:val="28"/>
          <w:lang w:val="uk-UA"/>
        </w:rPr>
        <w:t xml:space="preserve"> юних дизайнерів </w:t>
      </w:r>
    </w:p>
    <w:p w:rsidR="00BF69FD" w:rsidRDefault="00B04F0B" w:rsidP="00C41B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4F0B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“</w:t>
      </w:r>
      <w:r w:rsidRPr="00B04F0B">
        <w:rPr>
          <w:rFonts w:ascii="Times New Roman" w:hAnsi="Times New Roman" w:cs="Times New Roman"/>
          <w:b/>
          <w:bCs/>
          <w:sz w:val="28"/>
          <w:lang w:val="uk-UA"/>
        </w:rPr>
        <w:t>Магія світла</w:t>
      </w:r>
      <w:r w:rsidRPr="009E6416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1B2C9F">
        <w:rPr>
          <w:rFonts w:ascii="Times New Roman" w:hAnsi="Times New Roman" w:cs="Times New Roman"/>
          <w:b/>
          <w:sz w:val="28"/>
          <w:szCs w:val="28"/>
        </w:rPr>
        <w:t xml:space="preserve"> (заочно) </w:t>
      </w:r>
    </w:p>
    <w:p w:rsidR="00BF69FD" w:rsidRPr="0002400A" w:rsidRDefault="00BF69FD" w:rsidP="00BF69FD">
      <w:pPr>
        <w:spacing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BF69FD" w:rsidRPr="007C6989" w:rsidRDefault="001B2C9F" w:rsidP="001B2C9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________________________________________________________________________________________________________________________________</w:t>
      </w:r>
      <w:r w:rsidR="00C41B42">
        <w:rPr>
          <w:rFonts w:ascii="Times New Roman" w:hAnsi="Times New Roman" w:cs="Times New Roman"/>
          <w:sz w:val="24"/>
          <w:szCs w:val="24"/>
          <w:lang w:val="uk-UA"/>
        </w:rPr>
        <w:t>__________________________</w:t>
      </w:r>
      <w:bookmarkStart w:id="1" w:name="_GoBack"/>
      <w:bookmarkEnd w:id="1"/>
      <w:r w:rsidR="00BF69FD" w:rsidRPr="007C6989">
        <w:rPr>
          <w:rFonts w:ascii="Times New Roman" w:hAnsi="Times New Roman" w:cs="Times New Roman"/>
          <w:sz w:val="24"/>
          <w:szCs w:val="24"/>
        </w:rPr>
        <w:t xml:space="preserve">просить допустити до участі у </w:t>
      </w:r>
      <w:r w:rsidR="00BF69FD">
        <w:rPr>
          <w:rFonts w:ascii="Times New Roman" w:hAnsi="Times New Roman" w:cs="Times New Roman"/>
          <w:sz w:val="24"/>
          <w:szCs w:val="24"/>
        </w:rPr>
        <w:t xml:space="preserve">Конкурсі 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1955"/>
        <w:gridCol w:w="1163"/>
        <w:gridCol w:w="851"/>
        <w:gridCol w:w="850"/>
        <w:gridCol w:w="1247"/>
        <w:gridCol w:w="1559"/>
        <w:gridCol w:w="1560"/>
      </w:tblGrid>
      <w:tr w:rsidR="00B04F0B" w:rsidRPr="007C6989" w:rsidTr="00B04F0B">
        <w:tc>
          <w:tcPr>
            <w:tcW w:w="421" w:type="dxa"/>
          </w:tcPr>
          <w:p w:rsidR="00B04F0B" w:rsidRPr="001B2C9F" w:rsidRDefault="00B04F0B" w:rsidP="00753E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2C9F">
              <w:rPr>
                <w:rFonts w:ascii="Times New Roman" w:hAnsi="Times New Roman" w:cs="Times New Roman"/>
                <w:b/>
                <w:sz w:val="20"/>
                <w:szCs w:val="20"/>
              </w:rPr>
              <w:t>№ з/п</w:t>
            </w:r>
          </w:p>
        </w:tc>
        <w:tc>
          <w:tcPr>
            <w:tcW w:w="1955" w:type="dxa"/>
          </w:tcPr>
          <w:p w:rsidR="00B04F0B" w:rsidRPr="001B2C9F" w:rsidRDefault="00B04F0B" w:rsidP="00753E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2C9F">
              <w:rPr>
                <w:rFonts w:ascii="Times New Roman" w:hAnsi="Times New Roman" w:cs="Times New Roman"/>
                <w:b/>
                <w:sz w:val="20"/>
                <w:szCs w:val="20"/>
              </w:rPr>
              <w:t>Прізвище, ім’я учасника</w:t>
            </w:r>
          </w:p>
        </w:tc>
        <w:tc>
          <w:tcPr>
            <w:tcW w:w="1163" w:type="dxa"/>
          </w:tcPr>
          <w:p w:rsidR="00B04F0B" w:rsidRPr="001B2C9F" w:rsidRDefault="00B04F0B" w:rsidP="00753E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2C9F">
              <w:rPr>
                <w:rFonts w:ascii="Times New Roman" w:hAnsi="Times New Roman" w:cs="Times New Roman"/>
                <w:b/>
                <w:sz w:val="20"/>
                <w:szCs w:val="20"/>
              </w:rPr>
              <w:t>Дата народження</w:t>
            </w:r>
          </w:p>
        </w:tc>
        <w:tc>
          <w:tcPr>
            <w:tcW w:w="851" w:type="dxa"/>
          </w:tcPr>
          <w:p w:rsidR="00B04F0B" w:rsidRPr="00B04F0B" w:rsidRDefault="00B04F0B" w:rsidP="00B04F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Вікова категорія</w:t>
            </w:r>
          </w:p>
        </w:tc>
        <w:tc>
          <w:tcPr>
            <w:tcW w:w="850" w:type="dxa"/>
          </w:tcPr>
          <w:p w:rsidR="00B04F0B" w:rsidRPr="00B04F0B" w:rsidRDefault="00B04F0B" w:rsidP="00753E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Назва роботи</w:t>
            </w:r>
          </w:p>
        </w:tc>
        <w:tc>
          <w:tcPr>
            <w:tcW w:w="1247" w:type="dxa"/>
          </w:tcPr>
          <w:p w:rsidR="00B04F0B" w:rsidRPr="001B2C9F" w:rsidRDefault="00B04F0B" w:rsidP="00B04F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Електронне п</w:t>
            </w:r>
            <w:r w:rsidRPr="001B2C9F">
              <w:rPr>
                <w:rFonts w:ascii="Times New Roman" w:hAnsi="Times New Roman" w:cs="Times New Roman"/>
                <w:b/>
                <w:sz w:val="20"/>
                <w:szCs w:val="20"/>
              </w:rPr>
              <w:t>осилання на</w:t>
            </w:r>
            <w:r w:rsidRPr="001B2C9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папку з фото</w:t>
            </w:r>
            <w:r w:rsidRPr="001B2C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роботи</w:t>
            </w:r>
          </w:p>
        </w:tc>
        <w:tc>
          <w:tcPr>
            <w:tcW w:w="1559" w:type="dxa"/>
          </w:tcPr>
          <w:p w:rsidR="00B04F0B" w:rsidRPr="003B74B8" w:rsidRDefault="00B04F0B" w:rsidP="001B2C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B2C9F">
              <w:rPr>
                <w:rFonts w:ascii="Times New Roman" w:hAnsi="Times New Roman" w:cs="Times New Roman"/>
                <w:b/>
                <w:sz w:val="20"/>
                <w:szCs w:val="20"/>
              </w:rPr>
              <w:t>Навч.заклад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(назва гуртка, обʼєднання, </w:t>
            </w:r>
            <w:r w:rsidRPr="001B2C9F">
              <w:rPr>
                <w:rFonts w:ascii="Times New Roman" w:hAnsi="Times New Roman" w:cs="Times New Roman"/>
                <w:b/>
                <w:sz w:val="20"/>
                <w:szCs w:val="20"/>
              </w:rPr>
              <w:t>клас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тощо)</w:t>
            </w:r>
          </w:p>
        </w:tc>
        <w:tc>
          <w:tcPr>
            <w:tcW w:w="1560" w:type="dxa"/>
          </w:tcPr>
          <w:p w:rsidR="00B04F0B" w:rsidRPr="001B2C9F" w:rsidRDefault="00B04F0B" w:rsidP="003B74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ПІБ 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ерівника </w:t>
            </w:r>
            <w:r w:rsidRPr="001B2C9F">
              <w:rPr>
                <w:rFonts w:ascii="Times New Roman" w:hAnsi="Times New Roman" w:cs="Times New Roman"/>
                <w:b/>
                <w:sz w:val="20"/>
                <w:szCs w:val="20"/>
              </w:rPr>
              <w:t>команди,</w:t>
            </w:r>
            <w:r w:rsidRPr="001B2C9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посада, назва гуртка,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1B2C9F">
              <w:rPr>
                <w:rFonts w:ascii="Times New Roman" w:hAnsi="Times New Roman" w:cs="Times New Roman"/>
                <w:b/>
                <w:sz w:val="20"/>
                <w:szCs w:val="20"/>
              </w:rPr>
              <w:t>телефон</w:t>
            </w:r>
          </w:p>
        </w:tc>
      </w:tr>
      <w:tr w:rsidR="00B04F0B" w:rsidRPr="007C6989" w:rsidTr="00B04F0B">
        <w:trPr>
          <w:trHeight w:val="517"/>
        </w:trPr>
        <w:tc>
          <w:tcPr>
            <w:tcW w:w="421" w:type="dxa"/>
          </w:tcPr>
          <w:p w:rsidR="00B04F0B" w:rsidRPr="00B04F0B" w:rsidRDefault="00B04F0B" w:rsidP="00753EF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55" w:type="dxa"/>
          </w:tcPr>
          <w:p w:rsidR="00B04F0B" w:rsidRPr="001E4E8E" w:rsidRDefault="00B04F0B" w:rsidP="003B74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3" w:type="dxa"/>
            <w:vAlign w:val="center"/>
          </w:tcPr>
          <w:p w:rsidR="00B04F0B" w:rsidRPr="007C6989" w:rsidRDefault="00B04F0B" w:rsidP="003B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4F0B" w:rsidRPr="00F0193E" w:rsidRDefault="00B04F0B" w:rsidP="003B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04F0B" w:rsidRPr="0002400A" w:rsidRDefault="00B04F0B" w:rsidP="003B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B04F0B" w:rsidRPr="0002400A" w:rsidRDefault="00B04F0B" w:rsidP="003B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04F0B" w:rsidRPr="00994889" w:rsidRDefault="00B04F0B" w:rsidP="003B74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B04F0B" w:rsidRPr="007C6989" w:rsidRDefault="00B04F0B" w:rsidP="00753E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F0B" w:rsidRPr="00A46321" w:rsidTr="00B04F0B">
        <w:trPr>
          <w:trHeight w:val="124"/>
        </w:trPr>
        <w:tc>
          <w:tcPr>
            <w:tcW w:w="421" w:type="dxa"/>
          </w:tcPr>
          <w:p w:rsidR="00B04F0B" w:rsidRPr="00A46321" w:rsidRDefault="00B04F0B" w:rsidP="00753EFF">
            <w:pPr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955" w:type="dxa"/>
          </w:tcPr>
          <w:p w:rsidR="00B04F0B" w:rsidRPr="00A46321" w:rsidRDefault="00B04F0B" w:rsidP="003B74B8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63" w:type="dxa"/>
            <w:vAlign w:val="center"/>
          </w:tcPr>
          <w:p w:rsidR="00B04F0B" w:rsidRPr="00A46321" w:rsidRDefault="00B04F0B" w:rsidP="003B74B8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51" w:type="dxa"/>
          </w:tcPr>
          <w:p w:rsidR="00B04F0B" w:rsidRPr="00A46321" w:rsidRDefault="00B04F0B" w:rsidP="003B74B8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50" w:type="dxa"/>
          </w:tcPr>
          <w:p w:rsidR="00B04F0B" w:rsidRPr="00A46321" w:rsidRDefault="00B04F0B" w:rsidP="003B74B8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247" w:type="dxa"/>
          </w:tcPr>
          <w:p w:rsidR="00B04F0B" w:rsidRPr="00A46321" w:rsidRDefault="00B04F0B" w:rsidP="003B74B8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559" w:type="dxa"/>
          </w:tcPr>
          <w:p w:rsidR="00B04F0B" w:rsidRPr="00A46321" w:rsidRDefault="00B04F0B" w:rsidP="003B74B8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560" w:type="dxa"/>
          </w:tcPr>
          <w:p w:rsidR="00B04F0B" w:rsidRPr="00A46321" w:rsidRDefault="00B04F0B" w:rsidP="00753EFF">
            <w:pPr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</w:tbl>
    <w:p w:rsidR="00BF69FD" w:rsidRPr="003B74B8" w:rsidRDefault="003B74B8" w:rsidP="003B74B8">
      <w:pPr>
        <w:pBdr>
          <w:top w:val="nil"/>
          <w:left w:val="nil"/>
          <w:bottom w:val="nil"/>
          <w:right w:val="nil"/>
          <w:between w:val="nil"/>
        </w:pBdr>
        <w:tabs>
          <w:tab w:val="left" w:pos="6528"/>
        </w:tabs>
        <w:spacing w:line="240" w:lineRule="auto"/>
        <w:ind w:left="1" w:hanging="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B74B8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</w:r>
      <w:r w:rsidRPr="003B74B8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</w:r>
    </w:p>
    <w:p w:rsidR="00BF69FD" w:rsidRPr="003B74B8" w:rsidRDefault="00BF69FD" w:rsidP="00BF69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B74B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Директор </w:t>
      </w:r>
      <w:r w:rsidRPr="003B74B8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</w:r>
      <w:r w:rsidRPr="003B74B8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</w:r>
      <w:r w:rsidRPr="003B74B8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</w:r>
      <w:r w:rsidRPr="003B74B8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</w:r>
      <w:r w:rsidRPr="003B74B8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</w:r>
      <w:r w:rsidRPr="003B74B8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  <w:t>П.І.Б. директора</w:t>
      </w:r>
      <w:r w:rsidRPr="003B74B8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</w:r>
      <w:r w:rsidRPr="003B74B8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</w:r>
    </w:p>
    <w:p w:rsidR="00BF69FD" w:rsidRPr="003B74B8" w:rsidRDefault="00BF69FD" w:rsidP="00BF69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B74B8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</w:r>
      <w:r w:rsidRPr="003B74B8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</w:r>
      <w:r w:rsidRPr="003B74B8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  <w:t>Печатка</w:t>
      </w:r>
      <w:r w:rsidRPr="003B74B8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</w:r>
      <w:r w:rsidRPr="003B74B8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</w:r>
      <w:r w:rsidRPr="003B74B8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</w:r>
      <w:r w:rsidRPr="003B74B8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  <w:t>(підпис директора)</w:t>
      </w:r>
    </w:p>
    <w:p w:rsidR="00BF69FD" w:rsidRPr="003B74B8" w:rsidRDefault="00BF69FD" w:rsidP="00BF69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BF69FD" w:rsidRPr="003B74B8" w:rsidRDefault="00BF69FD" w:rsidP="00BF69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B81C87" w:rsidRPr="003B74B8" w:rsidRDefault="00BF69FD" w:rsidP="00A370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74B8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* Реєструючись у Конкурсі, ви даєте згоду на оприлюднення ваших особистих даних, результатів участі у Конкурсі, а також вашої персональної інформації, яка стосується навчального закладу, класу, дати народження то</w:t>
      </w:r>
      <w:r w:rsidR="003B74B8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що.</w:t>
      </w:r>
    </w:p>
    <w:sectPr w:rsidR="00B81C87" w:rsidRPr="003B74B8" w:rsidSect="00C41B42"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136" w:rsidRDefault="00925136">
      <w:pPr>
        <w:spacing w:after="0" w:line="240" w:lineRule="auto"/>
      </w:pPr>
      <w:r>
        <w:separator/>
      </w:r>
    </w:p>
  </w:endnote>
  <w:endnote w:type="continuationSeparator" w:id="0">
    <w:p w:rsidR="00925136" w:rsidRDefault="00925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136" w:rsidRDefault="00925136">
      <w:pPr>
        <w:spacing w:after="0" w:line="240" w:lineRule="auto"/>
      </w:pPr>
      <w:r>
        <w:separator/>
      </w:r>
    </w:p>
  </w:footnote>
  <w:footnote w:type="continuationSeparator" w:id="0">
    <w:p w:rsidR="00925136" w:rsidRDefault="009251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4755" w:rsidRDefault="00C531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C41B42">
      <w:rPr>
        <w:noProof/>
      </w:rPr>
      <w:t>5</w:t>
    </w:r>
    <w:r>
      <w:fldChar w:fldCharType="end"/>
    </w:r>
  </w:p>
  <w:p w:rsidR="001C4755" w:rsidRDefault="0092513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53CEAD0"/>
    <w:lvl w:ilvl="0">
      <w:numFmt w:val="bullet"/>
      <w:lvlText w:val="*"/>
      <w:lvlJc w:val="left"/>
    </w:lvl>
  </w:abstractNum>
  <w:abstractNum w:abstractNumId="1" w15:restartNumberingAfterBreak="0">
    <w:nsid w:val="22A36CDA"/>
    <w:multiLevelType w:val="hybridMultilevel"/>
    <w:tmpl w:val="7C486560"/>
    <w:lvl w:ilvl="0" w:tplc="923E0232">
      <w:start w:val="6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E3662C3"/>
    <w:multiLevelType w:val="hybridMultilevel"/>
    <w:tmpl w:val="C8EA4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419"/>
    <w:rsid w:val="000203E2"/>
    <w:rsid w:val="00051697"/>
    <w:rsid w:val="0006525B"/>
    <w:rsid w:val="000711D2"/>
    <w:rsid w:val="000C0419"/>
    <w:rsid w:val="000C3AB4"/>
    <w:rsid w:val="000D7BC7"/>
    <w:rsid w:val="000E4C10"/>
    <w:rsid w:val="000F3D6B"/>
    <w:rsid w:val="00127B54"/>
    <w:rsid w:val="00145CE4"/>
    <w:rsid w:val="0016033F"/>
    <w:rsid w:val="001678ED"/>
    <w:rsid w:val="0019253D"/>
    <w:rsid w:val="001A1022"/>
    <w:rsid w:val="001A742F"/>
    <w:rsid w:val="001B2036"/>
    <w:rsid w:val="001B2C9F"/>
    <w:rsid w:val="001D1C12"/>
    <w:rsid w:val="001F02E8"/>
    <w:rsid w:val="001F0ADF"/>
    <w:rsid w:val="0024062A"/>
    <w:rsid w:val="002653F3"/>
    <w:rsid w:val="00276B46"/>
    <w:rsid w:val="00276E28"/>
    <w:rsid w:val="002C3FC0"/>
    <w:rsid w:val="002D5EBB"/>
    <w:rsid w:val="002F55A9"/>
    <w:rsid w:val="00325B06"/>
    <w:rsid w:val="003535DD"/>
    <w:rsid w:val="00384712"/>
    <w:rsid w:val="00386F9C"/>
    <w:rsid w:val="00390D60"/>
    <w:rsid w:val="003A2A14"/>
    <w:rsid w:val="003B74B8"/>
    <w:rsid w:val="0042678E"/>
    <w:rsid w:val="004417A9"/>
    <w:rsid w:val="0050597E"/>
    <w:rsid w:val="005625F3"/>
    <w:rsid w:val="005974A0"/>
    <w:rsid w:val="00613ABF"/>
    <w:rsid w:val="0062222E"/>
    <w:rsid w:val="00650992"/>
    <w:rsid w:val="006D44FD"/>
    <w:rsid w:val="006F3974"/>
    <w:rsid w:val="007059C7"/>
    <w:rsid w:val="00713BC1"/>
    <w:rsid w:val="00717B26"/>
    <w:rsid w:val="00723AE5"/>
    <w:rsid w:val="00723D5D"/>
    <w:rsid w:val="007B5692"/>
    <w:rsid w:val="007E7E6F"/>
    <w:rsid w:val="007F2B46"/>
    <w:rsid w:val="007F4649"/>
    <w:rsid w:val="00815A50"/>
    <w:rsid w:val="00831D1B"/>
    <w:rsid w:val="0086289F"/>
    <w:rsid w:val="00862F79"/>
    <w:rsid w:val="008A4E89"/>
    <w:rsid w:val="00925136"/>
    <w:rsid w:val="00953DF8"/>
    <w:rsid w:val="009715AF"/>
    <w:rsid w:val="009D2EB9"/>
    <w:rsid w:val="009E6416"/>
    <w:rsid w:val="00A1459D"/>
    <w:rsid w:val="00A165A9"/>
    <w:rsid w:val="00A37095"/>
    <w:rsid w:val="00A3753B"/>
    <w:rsid w:val="00A4125F"/>
    <w:rsid w:val="00A4761A"/>
    <w:rsid w:val="00A51597"/>
    <w:rsid w:val="00A54283"/>
    <w:rsid w:val="00A67A9A"/>
    <w:rsid w:val="00A724C4"/>
    <w:rsid w:val="00B00101"/>
    <w:rsid w:val="00B04F0B"/>
    <w:rsid w:val="00B3544D"/>
    <w:rsid w:val="00B81C87"/>
    <w:rsid w:val="00B94438"/>
    <w:rsid w:val="00BE3B93"/>
    <w:rsid w:val="00BF19AB"/>
    <w:rsid w:val="00BF3AE5"/>
    <w:rsid w:val="00BF69FD"/>
    <w:rsid w:val="00C107E2"/>
    <w:rsid w:val="00C41B42"/>
    <w:rsid w:val="00C531BA"/>
    <w:rsid w:val="00C84338"/>
    <w:rsid w:val="00C90AFC"/>
    <w:rsid w:val="00C9340B"/>
    <w:rsid w:val="00C951C0"/>
    <w:rsid w:val="00CC3D5F"/>
    <w:rsid w:val="00CD3D86"/>
    <w:rsid w:val="00CE367C"/>
    <w:rsid w:val="00CF1362"/>
    <w:rsid w:val="00D2062C"/>
    <w:rsid w:val="00D2552E"/>
    <w:rsid w:val="00D544EF"/>
    <w:rsid w:val="00D8164A"/>
    <w:rsid w:val="00D83426"/>
    <w:rsid w:val="00D869C4"/>
    <w:rsid w:val="00DB6CD3"/>
    <w:rsid w:val="00DD28EB"/>
    <w:rsid w:val="00E12DF6"/>
    <w:rsid w:val="00E3667C"/>
    <w:rsid w:val="00E86CD2"/>
    <w:rsid w:val="00E87AC8"/>
    <w:rsid w:val="00EE1850"/>
    <w:rsid w:val="00EF011F"/>
    <w:rsid w:val="00F010FA"/>
    <w:rsid w:val="00F049DA"/>
    <w:rsid w:val="00F173FE"/>
    <w:rsid w:val="00F36ADA"/>
    <w:rsid w:val="00F92BF9"/>
    <w:rsid w:val="00FA7495"/>
    <w:rsid w:val="00FC3304"/>
    <w:rsid w:val="00FD2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F95828-9738-474B-8A40-EFC2219ED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531BA"/>
    <w:pPr>
      <w:tabs>
        <w:tab w:val="center" w:pos="4677"/>
        <w:tab w:val="right" w:pos="9355"/>
      </w:tabs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customStyle="1" w:styleId="a4">
    <w:name w:val="Верхний колонтитул Знак"/>
    <w:basedOn w:val="a0"/>
    <w:link w:val="a3"/>
    <w:uiPriority w:val="99"/>
    <w:rsid w:val="00C531BA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5">
    <w:name w:val="List Paragraph"/>
    <w:basedOn w:val="a"/>
    <w:uiPriority w:val="34"/>
    <w:qFormat/>
    <w:rsid w:val="00C531BA"/>
    <w:pPr>
      <w:ind w:left="720"/>
      <w:contextualSpacing/>
    </w:pPr>
  </w:style>
  <w:style w:type="paragraph" w:customStyle="1" w:styleId="zfr3q">
    <w:name w:val="zfr3q"/>
    <w:basedOn w:val="a"/>
    <w:rsid w:val="007B56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jgg6ef">
    <w:name w:val="jgg6ef"/>
    <w:basedOn w:val="a0"/>
    <w:rsid w:val="007B5692"/>
  </w:style>
  <w:style w:type="character" w:styleId="a6">
    <w:name w:val="Hyperlink"/>
    <w:qFormat/>
    <w:rsid w:val="00B3544D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7">
    <w:name w:val="Normal (Web)"/>
    <w:basedOn w:val="a"/>
    <w:uiPriority w:val="99"/>
    <w:semiHidden/>
    <w:unhideWhenUsed/>
    <w:rsid w:val="00B35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1F0ADF"/>
    <w:pPr>
      <w:spacing w:after="120" w:line="240" w:lineRule="auto"/>
      <w:ind w:left="283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customStyle="1" w:styleId="a9">
    <w:name w:val="Основной текст с отступом Знак"/>
    <w:basedOn w:val="a0"/>
    <w:link w:val="a8"/>
    <w:rsid w:val="001F0ADF"/>
    <w:rPr>
      <w:rFonts w:ascii="Times New Roman" w:eastAsia="Batang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62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forms/d/e/1FAIpQLSc8A5kXERmO_E7lCEOzTV1mba_kmJ3QTkRckqoCRFBgevSz7A/viewform?usp=sharin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neprocntt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5</Pages>
  <Words>1300</Words>
  <Characters>7412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</dc:creator>
  <cp:keywords/>
  <dc:description/>
  <cp:lastModifiedBy>Светлана Чмиль</cp:lastModifiedBy>
  <cp:revision>98</cp:revision>
  <dcterms:created xsi:type="dcterms:W3CDTF">2024-01-26T12:22:00Z</dcterms:created>
  <dcterms:modified xsi:type="dcterms:W3CDTF">2024-12-25T12:47:00Z</dcterms:modified>
</cp:coreProperties>
</file>