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E4" w:rsidRPr="000B75E4" w:rsidRDefault="00EB5550" w:rsidP="000B75E4">
      <w:pPr>
        <w:pStyle w:val="docdata"/>
        <w:spacing w:before="0" w:beforeAutospacing="0" w:after="0" w:afterAutospacing="0" w:line="0" w:lineRule="atLeast"/>
        <w:jc w:val="center"/>
        <w:rPr>
          <w:b/>
          <w:sz w:val="28"/>
          <w:szCs w:val="28"/>
          <w:lang w:val="uk-UA"/>
        </w:rPr>
      </w:pPr>
      <w:r w:rsidRPr="000B75E4">
        <w:rPr>
          <w:b/>
          <w:sz w:val="28"/>
          <w:szCs w:val="28"/>
          <w:lang w:val="uk-UA"/>
        </w:rPr>
        <w:t xml:space="preserve">Інформаційно-методичні матеріали проведення </w:t>
      </w:r>
      <w:r w:rsidR="000B75E4">
        <w:rPr>
          <w:b/>
          <w:color w:val="000000"/>
          <w:sz w:val="28"/>
          <w:szCs w:val="28"/>
          <w:lang w:val="uk-UA"/>
        </w:rPr>
        <w:t>обласного</w:t>
      </w:r>
      <w:r w:rsidR="000B75E4" w:rsidRPr="000B75E4">
        <w:rPr>
          <w:b/>
          <w:color w:val="000000"/>
          <w:sz w:val="28"/>
          <w:szCs w:val="28"/>
          <w:lang w:val="uk-UA"/>
        </w:rPr>
        <w:t xml:space="preserve"> етап</w:t>
      </w:r>
      <w:r w:rsidR="000B75E4">
        <w:rPr>
          <w:b/>
          <w:color w:val="000000"/>
          <w:sz w:val="28"/>
          <w:szCs w:val="28"/>
          <w:lang w:val="uk-UA"/>
        </w:rPr>
        <w:t>у</w:t>
      </w:r>
      <w:r w:rsidR="000B75E4" w:rsidRPr="000B75E4">
        <w:rPr>
          <w:b/>
          <w:color w:val="000000"/>
          <w:sz w:val="28"/>
          <w:szCs w:val="28"/>
          <w:lang w:val="uk-UA"/>
        </w:rPr>
        <w:t xml:space="preserve"> Всеукраїнських відкритих змагань з трасових автомоделей серед учнівської молоді (юніори д</w:t>
      </w:r>
      <w:r w:rsidR="00857F6E">
        <w:rPr>
          <w:b/>
          <w:color w:val="000000"/>
          <w:sz w:val="28"/>
          <w:szCs w:val="28"/>
          <w:lang w:val="uk-UA"/>
        </w:rPr>
        <w:t>о 18 років) (IV ранг)</w:t>
      </w:r>
    </w:p>
    <w:p w:rsidR="001B0A92" w:rsidRPr="000B75E4" w:rsidRDefault="00EB5550" w:rsidP="000B75E4">
      <w:pPr>
        <w:jc w:val="center"/>
        <w:rPr>
          <w:b/>
          <w:sz w:val="28"/>
          <w:szCs w:val="28"/>
          <w:lang w:val="uk-UA"/>
        </w:rPr>
      </w:pPr>
      <w:r w:rsidRPr="000B75E4">
        <w:rPr>
          <w:b/>
          <w:sz w:val="28"/>
          <w:szCs w:val="28"/>
          <w:lang w:val="uk-UA"/>
        </w:rPr>
        <w:t>на 202</w:t>
      </w:r>
      <w:r w:rsidR="00912CCA">
        <w:rPr>
          <w:b/>
          <w:sz w:val="28"/>
          <w:szCs w:val="28"/>
          <w:lang w:val="uk-UA"/>
        </w:rPr>
        <w:t>3</w:t>
      </w:r>
      <w:r w:rsidRPr="000B75E4">
        <w:rPr>
          <w:b/>
          <w:sz w:val="28"/>
          <w:szCs w:val="28"/>
          <w:lang w:val="uk-UA"/>
        </w:rPr>
        <w:t xml:space="preserve"> рік</w:t>
      </w:r>
    </w:p>
    <w:p w:rsidR="001B0A92" w:rsidRPr="000B75E4" w:rsidRDefault="001B0A92" w:rsidP="000B75E4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І. Загальна інформація</w:t>
      </w:r>
    </w:p>
    <w:p w:rsidR="001B0A92" w:rsidRPr="000E4BE3" w:rsidRDefault="001B0A9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 w:rsidP="000B75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ind w:firstLineChars="202"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1.1. </w:t>
      </w:r>
      <w:r w:rsidR="000B75E4">
        <w:rPr>
          <w:color w:val="000000"/>
          <w:sz w:val="28"/>
          <w:szCs w:val="28"/>
          <w:lang w:val="uk-UA"/>
        </w:rPr>
        <w:t>О</w:t>
      </w:r>
      <w:r w:rsidR="00402758">
        <w:rPr>
          <w:color w:val="000000"/>
          <w:sz w:val="28"/>
          <w:szCs w:val="28"/>
          <w:lang w:val="uk-UA"/>
        </w:rPr>
        <w:t>бласний</w:t>
      </w:r>
      <w:r w:rsidR="000B75E4" w:rsidRPr="000B75E4">
        <w:rPr>
          <w:color w:val="000000"/>
          <w:sz w:val="28"/>
          <w:szCs w:val="28"/>
          <w:lang w:val="uk-UA"/>
        </w:rPr>
        <w:t xml:space="preserve"> етап Всеукраїнських відкритих змагань з трасових автомоделей серед учнівської молоді (юніори до 18 років) (IV ранг)</w:t>
      </w:r>
      <w:r w:rsidR="000B75E4" w:rsidRPr="000E4BE3">
        <w:rPr>
          <w:sz w:val="28"/>
          <w:szCs w:val="28"/>
          <w:lang w:val="uk-UA"/>
        </w:rPr>
        <w:t xml:space="preserve"> </w:t>
      </w:r>
      <w:r w:rsidRPr="000E4BE3">
        <w:rPr>
          <w:sz w:val="28"/>
          <w:szCs w:val="28"/>
          <w:lang w:val="uk-UA"/>
        </w:rPr>
        <w:t xml:space="preserve">(далі – Змагання) проводиться </w:t>
      </w:r>
      <w:r w:rsidR="000B75E4" w:rsidRPr="00141F66">
        <w:rPr>
          <w:spacing w:val="-1"/>
          <w:sz w:val="28"/>
          <w:szCs w:val="28"/>
          <w:lang w:val="uk-UA"/>
        </w:rPr>
        <w:t>відповідно</w:t>
      </w:r>
      <w:r w:rsidR="000B75E4">
        <w:rPr>
          <w:spacing w:val="-1"/>
          <w:sz w:val="28"/>
          <w:szCs w:val="28"/>
          <w:lang w:val="uk-UA"/>
        </w:rPr>
        <w:t xml:space="preserve"> до статті 8, частини 3 статті 10 Закону України </w:t>
      </w:r>
      <w:r w:rsidR="000B75E4" w:rsidRPr="00141F66">
        <w:rPr>
          <w:sz w:val="28"/>
          <w:lang w:val="uk-UA"/>
        </w:rPr>
        <w:t>“</w:t>
      </w:r>
      <w:r w:rsidR="000B75E4">
        <w:rPr>
          <w:spacing w:val="-1"/>
          <w:sz w:val="28"/>
          <w:szCs w:val="28"/>
          <w:lang w:val="uk-UA"/>
        </w:rPr>
        <w:t>Про позашкільну освіту</w:t>
      </w:r>
      <w:r w:rsidR="000B75E4" w:rsidRPr="00141F66">
        <w:rPr>
          <w:sz w:val="28"/>
          <w:lang w:val="uk-UA"/>
        </w:rPr>
        <w:t>”</w:t>
      </w:r>
      <w:r w:rsidR="000B75E4">
        <w:rPr>
          <w:sz w:val="28"/>
          <w:lang w:val="uk-UA"/>
        </w:rPr>
        <w:t>, пунктів 8, 22, 23 Положення про заклад позашкільної освіти, затвердженого постановою Кабінету Міністрів України від 6 травня 2001 р. № 433.</w:t>
      </w:r>
      <w:r w:rsidR="000B75E4" w:rsidRPr="00141F66">
        <w:rPr>
          <w:spacing w:val="-1"/>
          <w:sz w:val="28"/>
          <w:szCs w:val="28"/>
          <w:lang w:val="uk-UA"/>
        </w:rPr>
        <w:t xml:space="preserve"> </w:t>
      </w:r>
    </w:p>
    <w:p w:rsidR="001B0A92" w:rsidRPr="000E4BE3" w:rsidRDefault="00EB5550" w:rsidP="00AC4BC4">
      <w:pPr>
        <w:ind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1.2. Змагання проводяться в</w:t>
      </w:r>
      <w:r>
        <w:rPr>
          <w:sz w:val="28"/>
          <w:szCs w:val="28"/>
          <w:lang w:val="uk-UA"/>
        </w:rPr>
        <w:t>ідповідно до Витягу з П</w:t>
      </w:r>
      <w:r w:rsidRPr="000E4BE3">
        <w:rPr>
          <w:sz w:val="28"/>
          <w:szCs w:val="28"/>
          <w:lang w:val="uk-UA"/>
        </w:rPr>
        <w:t>равил проведення змагань з автомодельного спорту (моделі рекомендовані для проведення змагань серед учнівської молоді)</w:t>
      </w:r>
      <w:r w:rsidR="00402758">
        <w:rPr>
          <w:sz w:val="28"/>
          <w:szCs w:val="28"/>
          <w:lang w:val="uk-UA"/>
        </w:rPr>
        <w:t>,</w:t>
      </w:r>
      <w:r w:rsidRPr="000E4BE3">
        <w:rPr>
          <w:sz w:val="28"/>
          <w:szCs w:val="28"/>
          <w:lang w:val="uk-UA"/>
        </w:rPr>
        <w:t xml:space="preserve"> затверджених Українським державним центром позашкільної освіти 28.10.2017 року</w:t>
      </w:r>
      <w:r w:rsidR="00C93072" w:rsidRPr="00C93072">
        <w:rPr>
          <w:lang w:val="uk-UA"/>
        </w:rPr>
        <w:t xml:space="preserve"> </w:t>
      </w:r>
      <w:hyperlink r:id="rId6" w:history="1">
        <w:r w:rsidR="00C93072" w:rsidRPr="00290285">
          <w:rPr>
            <w:rStyle w:val="a4"/>
            <w:sz w:val="28"/>
            <w:szCs w:val="28"/>
            <w:lang w:val="uk-UA"/>
          </w:rPr>
          <w:t>https://udcpo.com.ua/wp-content/uploads/2018/01/pravila_peregoniv_avtotrasovih_modeley.pdf</w:t>
        </w:r>
      </w:hyperlink>
      <w:r w:rsidRPr="000E4BE3">
        <w:rPr>
          <w:sz w:val="28"/>
          <w:szCs w:val="28"/>
          <w:lang w:val="uk-UA"/>
        </w:rPr>
        <w:t xml:space="preserve"> (далі – Правила).</w:t>
      </w:r>
    </w:p>
    <w:p w:rsidR="001B0A92" w:rsidRPr="000E4BE3" w:rsidRDefault="00402758" w:rsidP="00AC4BC4">
      <w:pPr>
        <w:ind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EB5550" w:rsidRPr="000E4BE3">
        <w:rPr>
          <w:sz w:val="28"/>
          <w:szCs w:val="28"/>
          <w:lang w:val="uk-UA"/>
        </w:rPr>
        <w:t xml:space="preserve">. Захід є обласним етапом перед участю у фінальному етапі </w:t>
      </w:r>
      <w:r w:rsidR="000B75E4" w:rsidRPr="000B75E4">
        <w:rPr>
          <w:color w:val="000000"/>
          <w:sz w:val="28"/>
          <w:szCs w:val="28"/>
          <w:lang w:val="uk-UA"/>
        </w:rPr>
        <w:t>Всеукраїнських відкритих змагань з трасових автомоделей серед учнівської молоді (юніори д</w:t>
      </w:r>
      <w:r w:rsidR="00857F6E">
        <w:rPr>
          <w:color w:val="000000"/>
          <w:sz w:val="28"/>
          <w:szCs w:val="28"/>
          <w:lang w:val="uk-UA"/>
        </w:rPr>
        <w:t>о 18 років) (IV ранг)</w:t>
      </w:r>
      <w:r w:rsidR="00EB5550" w:rsidRPr="000E4BE3">
        <w:rPr>
          <w:sz w:val="28"/>
          <w:szCs w:val="28"/>
          <w:lang w:val="uk-UA"/>
        </w:rPr>
        <w:t>.</w:t>
      </w:r>
    </w:p>
    <w:p w:rsidR="001B0A92" w:rsidRPr="000E4BE3" w:rsidRDefault="001B0A92">
      <w:pPr>
        <w:ind w:firstLine="709"/>
        <w:jc w:val="center"/>
        <w:rPr>
          <w:b/>
          <w:sz w:val="28"/>
          <w:szCs w:val="28"/>
          <w:lang w:val="uk-UA"/>
        </w:rPr>
      </w:pPr>
    </w:p>
    <w:p w:rsidR="00E10772" w:rsidRDefault="00EB5550" w:rsidP="00E1077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ІІ. Програма</w:t>
      </w:r>
      <w:r w:rsidR="00AC4BC4">
        <w:rPr>
          <w:b/>
          <w:sz w:val="28"/>
          <w:szCs w:val="28"/>
          <w:lang w:val="uk-UA"/>
        </w:rPr>
        <w:t xml:space="preserve"> і </w:t>
      </w:r>
      <w:r w:rsidR="00E10772">
        <w:rPr>
          <w:b/>
          <w:sz w:val="28"/>
          <w:szCs w:val="28"/>
          <w:lang w:val="uk-UA"/>
        </w:rPr>
        <w:t>с</w:t>
      </w:r>
      <w:r w:rsidR="00E10772" w:rsidRPr="00261A7A">
        <w:rPr>
          <w:b/>
          <w:color w:val="000000"/>
          <w:sz w:val="28"/>
          <w:szCs w:val="28"/>
          <w:lang w:val="uk-UA"/>
        </w:rPr>
        <w:t>троки проведення Змагань</w:t>
      </w:r>
    </w:p>
    <w:p w:rsidR="00E10772" w:rsidRPr="00261A7A" w:rsidRDefault="00E10772" w:rsidP="00E1077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00F02" w:rsidRDefault="00EB5550" w:rsidP="00500F02">
      <w:pPr>
        <w:ind w:firstLine="709"/>
        <w:jc w:val="both"/>
        <w:rPr>
          <w:sz w:val="28"/>
          <w:szCs w:val="26"/>
          <w:lang w:val="uk-UA"/>
        </w:rPr>
      </w:pPr>
      <w:r w:rsidRPr="000E4BE3">
        <w:rPr>
          <w:sz w:val="28"/>
          <w:szCs w:val="28"/>
          <w:lang w:val="uk-UA"/>
        </w:rPr>
        <w:t>2.1. Програмою Змагань передбачається</w:t>
      </w:r>
      <w:r w:rsidR="00500F02" w:rsidRPr="000E4BE3">
        <w:rPr>
          <w:sz w:val="28"/>
          <w:szCs w:val="26"/>
          <w:lang w:val="uk-UA"/>
        </w:rPr>
        <w:t xml:space="preserve"> особисто-командна першість у класах трасових автомоделей: F-1(формула); ЕS-24 (спортивна копія) “RETRO”; ТГ-1-32 (модель копія); “Іграшка”, “Чайник”, “Вантажівка” і </w:t>
      </w:r>
      <w:r w:rsidR="007A3068" w:rsidRPr="000E4BE3">
        <w:rPr>
          <w:sz w:val="28"/>
          <w:szCs w:val="26"/>
          <w:lang w:val="uk-UA"/>
        </w:rPr>
        <w:t>G</w:t>
      </w:r>
      <w:r w:rsidR="00500F02" w:rsidRPr="000E4BE3">
        <w:rPr>
          <w:sz w:val="28"/>
          <w:szCs w:val="26"/>
          <w:lang w:val="uk-UA"/>
        </w:rPr>
        <w:t>-33 (вільна конструкція).</w:t>
      </w:r>
    </w:p>
    <w:p w:rsidR="00E10772" w:rsidRPr="00261A7A" w:rsidRDefault="00E10772" w:rsidP="00E10772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</w:t>
      </w:r>
      <w:r w:rsidRPr="00261A7A">
        <w:rPr>
          <w:color w:val="000000"/>
          <w:sz w:val="28"/>
          <w:szCs w:val="28"/>
          <w:lang w:val="uk-UA"/>
        </w:rPr>
        <w:t xml:space="preserve">. Змагання проводяться </w:t>
      </w:r>
      <w:r w:rsidRPr="00607FC4">
        <w:rPr>
          <w:b/>
          <w:i/>
          <w:color w:val="000000"/>
          <w:sz w:val="28"/>
          <w:szCs w:val="28"/>
          <w:lang w:val="uk-UA"/>
        </w:rPr>
        <w:t xml:space="preserve">з 17 до </w:t>
      </w:r>
      <w:r w:rsidRPr="00607FC4">
        <w:rPr>
          <w:b/>
          <w:i/>
          <w:sz w:val="28"/>
          <w:szCs w:val="28"/>
          <w:lang w:val="uk-UA"/>
        </w:rPr>
        <w:t>19 лютого</w:t>
      </w:r>
      <w:r w:rsidRPr="00607FC4">
        <w:rPr>
          <w:b/>
          <w:i/>
          <w:color w:val="000000"/>
          <w:sz w:val="28"/>
          <w:szCs w:val="28"/>
          <w:lang w:val="uk-UA"/>
        </w:rPr>
        <w:t xml:space="preserve"> 2023 року</w:t>
      </w:r>
      <w:r w:rsidRPr="00261A7A">
        <w:rPr>
          <w:color w:val="000000"/>
          <w:sz w:val="28"/>
          <w:szCs w:val="28"/>
          <w:lang w:val="uk-UA"/>
        </w:rPr>
        <w:t xml:space="preserve">. </w:t>
      </w:r>
    </w:p>
    <w:p w:rsidR="00AC4BC4" w:rsidRPr="000E4BE3" w:rsidRDefault="00AC4BC4" w:rsidP="00AC4BC4">
      <w:pPr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2.3.</w:t>
      </w:r>
      <w:r w:rsidRPr="000E4BE3">
        <w:rPr>
          <w:sz w:val="28"/>
          <w:szCs w:val="28"/>
          <w:lang w:val="uk-UA"/>
        </w:rPr>
        <w:t xml:space="preserve"> Попередні заявки (з точною кількістю учасників) письмово</w:t>
      </w:r>
      <w:r>
        <w:rPr>
          <w:sz w:val="28"/>
          <w:szCs w:val="28"/>
          <w:lang w:val="uk-UA"/>
        </w:rPr>
        <w:t xml:space="preserve"> українською мовою без правок</w:t>
      </w:r>
      <w:r w:rsidRPr="000E4BE3">
        <w:rPr>
          <w:sz w:val="28"/>
          <w:szCs w:val="28"/>
          <w:lang w:val="uk-UA"/>
        </w:rPr>
        <w:t xml:space="preserve">, завірені директором навчального закладу та з «мокрою» печаткою, подаються до оргкомітету на електронну адресу: </w:t>
      </w:r>
      <w:hyperlink r:id="rId7">
        <w:r w:rsidRPr="000E4BE3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0E4BE3">
        <w:rPr>
          <w:sz w:val="28"/>
          <w:szCs w:val="28"/>
          <w:lang w:val="uk-UA"/>
        </w:rPr>
        <w:t xml:space="preserve"> </w:t>
      </w:r>
      <w:r w:rsidRPr="000E4BE3">
        <w:rPr>
          <w:b/>
          <w:i/>
          <w:sz w:val="28"/>
          <w:szCs w:val="28"/>
          <w:lang w:val="uk-UA"/>
        </w:rPr>
        <w:t xml:space="preserve">до </w:t>
      </w:r>
      <w:r>
        <w:rPr>
          <w:b/>
          <w:i/>
          <w:sz w:val="28"/>
          <w:szCs w:val="28"/>
          <w:lang w:val="uk-UA"/>
        </w:rPr>
        <w:t>10 лютого</w:t>
      </w:r>
      <w:r w:rsidRPr="000E4BE3">
        <w:rPr>
          <w:sz w:val="28"/>
          <w:szCs w:val="28"/>
          <w:lang w:val="uk-UA"/>
        </w:rPr>
        <w:t xml:space="preserve"> поточного року.</w:t>
      </w:r>
    </w:p>
    <w:p w:rsidR="00AC4BC4" w:rsidRPr="000E4BE3" w:rsidRDefault="00AC4BC4" w:rsidP="00AC4BC4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Без попередньої заявки команда до участі у заході не допускається. </w:t>
      </w:r>
    </w:p>
    <w:p w:rsidR="001B0A92" w:rsidRPr="000E4BE3" w:rsidRDefault="001B0A92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ІІІ. Учасники Змагань</w:t>
      </w:r>
    </w:p>
    <w:p w:rsidR="00C93072" w:rsidRPr="000E4BE3" w:rsidRDefault="00C9307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3.1. У Змаганнях бере участь учнівська молодь та юнаки віком: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- до 13 років включно, на де</w:t>
      </w:r>
      <w:r w:rsidR="00C93072">
        <w:rPr>
          <w:sz w:val="28"/>
          <w:szCs w:val="28"/>
          <w:lang w:val="uk-UA"/>
        </w:rPr>
        <w:t>нь проведення мандатної комісії</w:t>
      </w:r>
    </w:p>
    <w:p w:rsidR="00C93072" w:rsidRDefault="000B75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18</w:t>
      </w:r>
      <w:r w:rsidR="00EB5550" w:rsidRPr="000E4BE3">
        <w:rPr>
          <w:sz w:val="28"/>
          <w:szCs w:val="28"/>
          <w:lang w:val="uk-UA"/>
        </w:rPr>
        <w:t xml:space="preserve"> років включно, на де</w:t>
      </w:r>
      <w:r w:rsidR="00C93072">
        <w:rPr>
          <w:sz w:val="28"/>
          <w:szCs w:val="28"/>
          <w:lang w:val="uk-UA"/>
        </w:rPr>
        <w:t xml:space="preserve">нь проведення мандатної комісії 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на момент проведення мандатної комісії.</w:t>
      </w:r>
    </w:p>
    <w:p w:rsidR="001B0A92" w:rsidRPr="000E4BE3" w:rsidRDefault="000B75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Склад команди: учасники</w:t>
      </w:r>
      <w:r w:rsidR="00EB5550" w:rsidRPr="000E4BE3">
        <w:rPr>
          <w:sz w:val="28"/>
          <w:szCs w:val="28"/>
          <w:lang w:val="uk-UA"/>
        </w:rPr>
        <w:t xml:space="preserve">, керівник команди, суддя. 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3.3. Команда повинна мати відмінну ознаку в зовнішньому вигляді (</w:t>
      </w:r>
      <w:proofErr w:type="spellStart"/>
      <w:r w:rsidRPr="000E4BE3">
        <w:rPr>
          <w:sz w:val="28"/>
          <w:szCs w:val="28"/>
          <w:lang w:val="uk-UA"/>
        </w:rPr>
        <w:t>бейджи</w:t>
      </w:r>
      <w:proofErr w:type="spellEnd"/>
      <w:r w:rsidRPr="000E4BE3">
        <w:rPr>
          <w:sz w:val="28"/>
          <w:szCs w:val="28"/>
          <w:lang w:val="uk-UA"/>
        </w:rPr>
        <w:t>, футболки та ін.).</w:t>
      </w:r>
    </w:p>
    <w:p w:rsidR="001B0A92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lastRenderedPageBreak/>
        <w:t>3.4. Кожен учасник команди має право виступати в різних класах моделей в особистому заліку, а до командного входять тільки 2 кращих результати різних класів моделей.</w:t>
      </w:r>
    </w:p>
    <w:p w:rsidR="00F221B1" w:rsidRPr="000E4BE3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IV. Необхідна документація</w:t>
      </w:r>
    </w:p>
    <w:p w:rsidR="00C93072" w:rsidRPr="000E4BE3" w:rsidRDefault="00C9307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4.1. Керівник команди подає до мандатної комісії документи згідно з розділом V Положення.</w:t>
      </w:r>
    </w:p>
    <w:p w:rsidR="00C93072" w:rsidRPr="000E4BE3" w:rsidRDefault="00C93072">
      <w:pPr>
        <w:ind w:firstLine="709"/>
        <w:jc w:val="both"/>
        <w:rPr>
          <w:sz w:val="28"/>
          <w:szCs w:val="28"/>
          <w:lang w:val="uk-UA"/>
        </w:rPr>
      </w:pPr>
    </w:p>
    <w:p w:rsidR="001B0A92" w:rsidRPr="000E4BE3" w:rsidRDefault="00402758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V. Вимоги до проведення З</w:t>
      </w:r>
      <w:r w:rsidR="00EB5550" w:rsidRPr="000E4BE3">
        <w:rPr>
          <w:b/>
          <w:sz w:val="28"/>
          <w:szCs w:val="28"/>
          <w:lang w:val="uk-UA"/>
        </w:rPr>
        <w:t>магань</w:t>
      </w:r>
    </w:p>
    <w:p w:rsidR="001B0A92" w:rsidRPr="000E4BE3" w:rsidRDefault="001B0A9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5.1. Змагання проводяться відповідно до інформаційно-методичних матеріалів проведення змагань та “Правил змагань з автомодельного спорту” (далі – Правила).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5.2. Стартові групи учасників формуються за рейтингом команд попередніх заїздів.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5.3. На моделях дозволяється використання гуми тільки типу “</w:t>
      </w:r>
      <w:proofErr w:type="spellStart"/>
      <w:r w:rsidRPr="000E4BE3">
        <w:rPr>
          <w:sz w:val="28"/>
          <w:szCs w:val="28"/>
          <w:lang w:val="uk-UA"/>
        </w:rPr>
        <w:t>Alpha</w:t>
      </w:r>
      <w:proofErr w:type="spellEnd"/>
      <w:r w:rsidRPr="000E4BE3">
        <w:rPr>
          <w:sz w:val="28"/>
          <w:szCs w:val="28"/>
          <w:lang w:val="uk-UA"/>
        </w:rPr>
        <w:t xml:space="preserve"> (синя)”. </w:t>
      </w:r>
    </w:p>
    <w:p w:rsidR="001B0A92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5.4. Моделі повинні відповідати технічним вимогам згідно з розділом Положення. </w:t>
      </w:r>
    </w:p>
    <w:p w:rsidR="00F221B1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VI. Організація суддівства.</w:t>
      </w:r>
    </w:p>
    <w:p w:rsidR="00C93072" w:rsidRPr="000E4BE3" w:rsidRDefault="00C93072">
      <w:pPr>
        <w:ind w:firstLine="709"/>
        <w:jc w:val="center"/>
        <w:rPr>
          <w:b/>
          <w:sz w:val="28"/>
          <w:szCs w:val="28"/>
          <w:lang w:val="uk-UA"/>
        </w:rPr>
      </w:pPr>
    </w:p>
    <w:p w:rsidR="00402758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6.1. Суддівство змагань здійснює головна суддівська колегія, склад якої затверджується комунальним закладом </w:t>
      </w:r>
      <w:r w:rsidR="00711809">
        <w:rPr>
          <w:sz w:val="28"/>
          <w:szCs w:val="28"/>
          <w:lang w:val="uk-UA"/>
        </w:rPr>
        <w:t xml:space="preserve">позашкільної освіти </w:t>
      </w:r>
      <w:r w:rsidRPr="000E4BE3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</w:t>
      </w:r>
      <w:r w:rsidR="00711809">
        <w:rPr>
          <w:sz w:val="28"/>
          <w:szCs w:val="28"/>
          <w:lang w:val="uk-UA"/>
        </w:rPr>
        <w:t xml:space="preserve"> Дніпропетровської обласної ради</w:t>
      </w:r>
      <w:r w:rsidR="00711809" w:rsidRPr="000E4BE3">
        <w:rPr>
          <w:sz w:val="28"/>
          <w:szCs w:val="28"/>
          <w:lang w:val="uk-UA"/>
        </w:rPr>
        <w:t>”</w:t>
      </w:r>
      <w:r w:rsidR="00711809">
        <w:rPr>
          <w:sz w:val="28"/>
          <w:szCs w:val="28"/>
          <w:lang w:val="uk-UA"/>
        </w:rPr>
        <w:t xml:space="preserve"> (далі КЗПО</w:t>
      </w:r>
      <w:r w:rsidRPr="000E4BE3">
        <w:rPr>
          <w:sz w:val="28"/>
          <w:szCs w:val="28"/>
          <w:lang w:val="uk-UA"/>
        </w:rPr>
        <w:t xml:space="preserve"> “ДОЦНТТ та ІТУМ”</w:t>
      </w:r>
      <w:r w:rsidR="00711809">
        <w:rPr>
          <w:sz w:val="28"/>
          <w:szCs w:val="28"/>
          <w:lang w:val="uk-UA"/>
        </w:rPr>
        <w:t xml:space="preserve"> ДОР</w:t>
      </w:r>
      <w:r w:rsidR="00912CCA">
        <w:rPr>
          <w:sz w:val="28"/>
          <w:szCs w:val="28"/>
          <w:lang w:val="uk-UA"/>
        </w:rPr>
        <w:t>)</w:t>
      </w:r>
      <w:bookmarkStart w:id="0" w:name="_GoBack"/>
      <w:bookmarkEnd w:id="0"/>
      <w:r w:rsidR="00402758">
        <w:rPr>
          <w:sz w:val="28"/>
          <w:szCs w:val="28"/>
          <w:lang w:val="uk-UA"/>
        </w:rPr>
        <w:t>.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6.2. До суддівства на змаганнях залучаються судді, що приїжджають у складі команд-учасників.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6.3. У разі виникнення під час проведення Змагань суперечливих питань остаточне рішення приймає Головний суддя і представник </w:t>
      </w:r>
      <w:r w:rsidR="00711809">
        <w:rPr>
          <w:sz w:val="28"/>
          <w:szCs w:val="28"/>
          <w:lang w:val="uk-UA"/>
        </w:rPr>
        <w:t>КЗПО</w:t>
      </w:r>
      <w:r w:rsidR="00711809" w:rsidRPr="000E4BE3">
        <w:rPr>
          <w:sz w:val="28"/>
          <w:szCs w:val="28"/>
          <w:lang w:val="uk-UA"/>
        </w:rPr>
        <w:t xml:space="preserve"> “ДОЦНТТ та ІТУМ”</w:t>
      </w:r>
      <w:r w:rsidR="00711809">
        <w:rPr>
          <w:sz w:val="28"/>
          <w:szCs w:val="28"/>
          <w:lang w:val="uk-UA"/>
        </w:rPr>
        <w:t xml:space="preserve"> ДОР</w:t>
      </w:r>
      <w:r w:rsidR="00711809" w:rsidRPr="000E4BE3">
        <w:rPr>
          <w:sz w:val="28"/>
          <w:szCs w:val="28"/>
          <w:lang w:val="uk-UA"/>
        </w:rPr>
        <w:t>”</w:t>
      </w:r>
      <w:r w:rsidRPr="000E4BE3">
        <w:rPr>
          <w:sz w:val="28"/>
          <w:szCs w:val="28"/>
          <w:lang w:val="uk-UA"/>
        </w:rPr>
        <w:t>.</w:t>
      </w:r>
    </w:p>
    <w:p w:rsidR="001B0A92" w:rsidRPr="000E4BE3" w:rsidRDefault="001B0A92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VII. Визначення переможців та нагородження.</w:t>
      </w:r>
    </w:p>
    <w:p w:rsidR="00C93072" w:rsidRPr="000E4BE3" w:rsidRDefault="00C9307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7.1. Результати виступу учасників у особистій першості визначаються згідно з Правилами.</w:t>
      </w:r>
    </w:p>
    <w:p w:rsidR="001B0A92" w:rsidRPr="00E44EE6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7.2. До командного заліку зарахову</w:t>
      </w:r>
      <w:r w:rsidR="00402758">
        <w:rPr>
          <w:sz w:val="28"/>
          <w:szCs w:val="28"/>
          <w:lang w:val="uk-UA"/>
        </w:rPr>
        <w:t>ється шість кращих результатів у</w:t>
      </w:r>
      <w:r w:rsidRPr="000E4BE3">
        <w:rPr>
          <w:sz w:val="28"/>
          <w:szCs w:val="28"/>
          <w:lang w:val="uk-UA"/>
        </w:rPr>
        <w:t xml:space="preserve"> різних </w:t>
      </w:r>
      <w:r w:rsidRPr="00E44EE6">
        <w:rPr>
          <w:sz w:val="28"/>
          <w:szCs w:val="28"/>
          <w:lang w:val="uk-UA"/>
        </w:rPr>
        <w:t>класах моделей, показаних членами команди в особистій першості.</w:t>
      </w:r>
    </w:p>
    <w:p w:rsidR="00745A26" w:rsidRPr="00E44EE6" w:rsidRDefault="00745A26" w:rsidP="00745A26">
      <w:pPr>
        <w:ind w:firstLine="708"/>
        <w:jc w:val="both"/>
        <w:rPr>
          <w:sz w:val="28"/>
          <w:szCs w:val="28"/>
          <w:lang w:val="uk-UA"/>
        </w:rPr>
      </w:pPr>
      <w:r w:rsidRPr="00E44EE6">
        <w:rPr>
          <w:sz w:val="28"/>
          <w:szCs w:val="28"/>
          <w:lang w:val="uk-UA"/>
        </w:rPr>
        <w:t xml:space="preserve">7.3. Команди, які зайняли призові місця, нагороджуються грамотами </w:t>
      </w:r>
      <w:r w:rsidR="009A3AE7">
        <w:rPr>
          <w:sz w:val="28"/>
          <w:szCs w:val="28"/>
          <w:lang w:val="uk-UA"/>
        </w:rPr>
        <w:t>КЗПО</w:t>
      </w:r>
      <w:r w:rsidR="009A3AE7" w:rsidRPr="000E4BE3">
        <w:rPr>
          <w:sz w:val="28"/>
          <w:szCs w:val="28"/>
          <w:lang w:val="uk-UA"/>
        </w:rPr>
        <w:t xml:space="preserve"> “ДОЦНТТ та ІТУМ”</w:t>
      </w:r>
      <w:r w:rsidR="009A3AE7">
        <w:rPr>
          <w:sz w:val="28"/>
          <w:szCs w:val="28"/>
          <w:lang w:val="uk-UA"/>
        </w:rPr>
        <w:t xml:space="preserve"> ДОР</w:t>
      </w:r>
      <w:r w:rsidR="009A3AE7" w:rsidRPr="000E4BE3">
        <w:rPr>
          <w:sz w:val="28"/>
          <w:szCs w:val="28"/>
          <w:lang w:val="uk-UA"/>
        </w:rPr>
        <w:t>”</w:t>
      </w:r>
      <w:r w:rsidR="009A3AE7">
        <w:rPr>
          <w:sz w:val="28"/>
          <w:szCs w:val="28"/>
          <w:lang w:val="uk-UA"/>
        </w:rPr>
        <w:t xml:space="preserve"> </w:t>
      </w:r>
      <w:r w:rsidRPr="00E44EE6">
        <w:rPr>
          <w:sz w:val="28"/>
          <w:szCs w:val="28"/>
          <w:lang w:val="uk-UA"/>
        </w:rPr>
        <w:t>та кубком.</w:t>
      </w:r>
    </w:p>
    <w:p w:rsidR="00745A26" w:rsidRPr="00E44EE6" w:rsidRDefault="00745A26" w:rsidP="00745A26">
      <w:pPr>
        <w:ind w:firstLine="567"/>
        <w:jc w:val="both"/>
        <w:rPr>
          <w:sz w:val="28"/>
          <w:szCs w:val="28"/>
          <w:lang w:val="uk-UA"/>
        </w:rPr>
      </w:pPr>
      <w:r w:rsidRPr="00E44EE6">
        <w:rPr>
          <w:sz w:val="28"/>
          <w:szCs w:val="28"/>
          <w:lang w:val="uk-UA"/>
        </w:rPr>
        <w:t xml:space="preserve">7.4. Призери особистої першості нагороджуються дипломами </w:t>
      </w:r>
      <w:r w:rsidRPr="00E44EE6">
        <w:rPr>
          <w:sz w:val="28"/>
          <w:szCs w:val="28"/>
          <w:lang w:val="uk-UA"/>
        </w:rPr>
        <w:br/>
      </w:r>
      <w:r w:rsidR="009A3AE7">
        <w:rPr>
          <w:sz w:val="28"/>
          <w:szCs w:val="28"/>
          <w:lang w:val="uk-UA"/>
        </w:rPr>
        <w:t>КЗПО</w:t>
      </w:r>
      <w:r w:rsidR="009A3AE7" w:rsidRPr="000E4BE3">
        <w:rPr>
          <w:sz w:val="28"/>
          <w:szCs w:val="28"/>
          <w:lang w:val="uk-UA"/>
        </w:rPr>
        <w:t xml:space="preserve"> “ДОЦНТТ та ІТУМ”</w:t>
      </w:r>
      <w:r w:rsidR="009A3AE7">
        <w:rPr>
          <w:sz w:val="28"/>
          <w:szCs w:val="28"/>
          <w:lang w:val="uk-UA"/>
        </w:rPr>
        <w:t xml:space="preserve"> ДОР</w:t>
      </w:r>
      <w:r w:rsidR="009A3AE7" w:rsidRPr="000E4BE3">
        <w:rPr>
          <w:sz w:val="28"/>
          <w:szCs w:val="28"/>
          <w:lang w:val="uk-UA"/>
        </w:rPr>
        <w:t>”</w:t>
      </w:r>
      <w:r w:rsidRPr="00E44EE6">
        <w:rPr>
          <w:sz w:val="28"/>
          <w:szCs w:val="28"/>
          <w:lang w:val="uk-UA"/>
        </w:rPr>
        <w:t xml:space="preserve"> відповідного ступеню та медаллю.</w:t>
      </w:r>
    </w:p>
    <w:p w:rsidR="00745A26" w:rsidRPr="00E44EE6" w:rsidRDefault="00745A26" w:rsidP="00745A26">
      <w:pPr>
        <w:ind w:firstLine="567"/>
        <w:jc w:val="both"/>
        <w:rPr>
          <w:sz w:val="28"/>
          <w:szCs w:val="28"/>
          <w:lang w:val="uk-UA"/>
        </w:rPr>
      </w:pPr>
      <w:r w:rsidRPr="00E44EE6">
        <w:rPr>
          <w:sz w:val="28"/>
          <w:szCs w:val="28"/>
          <w:lang w:val="uk-UA"/>
        </w:rPr>
        <w:lastRenderedPageBreak/>
        <w:t xml:space="preserve">7.5. Тренери-керівники команд-призерів та призерів особистої першості нагороджуються грамотами </w:t>
      </w:r>
      <w:r w:rsidR="009A3AE7">
        <w:rPr>
          <w:sz w:val="28"/>
          <w:szCs w:val="28"/>
          <w:lang w:val="uk-UA"/>
        </w:rPr>
        <w:t>КЗПО</w:t>
      </w:r>
      <w:r w:rsidR="009A3AE7" w:rsidRPr="000E4BE3">
        <w:rPr>
          <w:sz w:val="28"/>
          <w:szCs w:val="28"/>
          <w:lang w:val="uk-UA"/>
        </w:rPr>
        <w:t xml:space="preserve"> “ДОЦНТТ та ІТУМ”</w:t>
      </w:r>
      <w:r w:rsidR="009A3AE7">
        <w:rPr>
          <w:sz w:val="28"/>
          <w:szCs w:val="28"/>
          <w:lang w:val="uk-UA"/>
        </w:rPr>
        <w:t xml:space="preserve"> ДОР</w:t>
      </w:r>
      <w:r w:rsidR="009A3AE7" w:rsidRPr="000E4BE3">
        <w:rPr>
          <w:sz w:val="28"/>
          <w:szCs w:val="28"/>
          <w:lang w:val="uk-UA"/>
        </w:rPr>
        <w:t>”</w:t>
      </w:r>
      <w:r w:rsidRPr="00E44EE6">
        <w:rPr>
          <w:sz w:val="28"/>
          <w:szCs w:val="28"/>
          <w:lang w:val="uk-UA"/>
        </w:rPr>
        <w:t>.</w:t>
      </w:r>
    </w:p>
    <w:p w:rsidR="00745A26" w:rsidRPr="00E44EE6" w:rsidRDefault="00745A26" w:rsidP="00745A26">
      <w:pPr>
        <w:ind w:firstLine="567"/>
        <w:jc w:val="both"/>
        <w:rPr>
          <w:sz w:val="28"/>
          <w:szCs w:val="28"/>
          <w:lang w:val="uk-UA"/>
        </w:rPr>
      </w:pPr>
      <w:r w:rsidRPr="00E44EE6">
        <w:rPr>
          <w:sz w:val="28"/>
          <w:szCs w:val="28"/>
          <w:lang w:val="uk-UA"/>
        </w:rPr>
        <w:t xml:space="preserve">7.6. Учасники змагань нагороджуються дипломами </w:t>
      </w:r>
      <w:r w:rsidR="009A3AE7">
        <w:rPr>
          <w:sz w:val="28"/>
          <w:szCs w:val="28"/>
          <w:lang w:val="uk-UA"/>
        </w:rPr>
        <w:t>КЗПО</w:t>
      </w:r>
      <w:r w:rsidR="009A3AE7" w:rsidRPr="000E4BE3">
        <w:rPr>
          <w:sz w:val="28"/>
          <w:szCs w:val="28"/>
          <w:lang w:val="uk-UA"/>
        </w:rPr>
        <w:t xml:space="preserve"> “ДОЦНТТ та ІТУМ”</w:t>
      </w:r>
      <w:r w:rsidR="009A3AE7">
        <w:rPr>
          <w:sz w:val="28"/>
          <w:szCs w:val="28"/>
          <w:lang w:val="uk-UA"/>
        </w:rPr>
        <w:t xml:space="preserve"> ДОР</w:t>
      </w:r>
      <w:r w:rsidR="009A3AE7" w:rsidRPr="000E4BE3">
        <w:rPr>
          <w:sz w:val="28"/>
          <w:szCs w:val="28"/>
          <w:lang w:val="uk-UA"/>
        </w:rPr>
        <w:t>”</w:t>
      </w:r>
      <w:r w:rsidRPr="00E44EE6">
        <w:rPr>
          <w:sz w:val="28"/>
          <w:szCs w:val="28"/>
          <w:lang w:val="uk-UA"/>
        </w:rPr>
        <w:t xml:space="preserve"> за активну участь Змаганнях.</w:t>
      </w:r>
    </w:p>
    <w:p w:rsidR="00745A26" w:rsidRPr="00E44EE6" w:rsidRDefault="00745A26" w:rsidP="00745A26">
      <w:pPr>
        <w:ind w:firstLine="567"/>
        <w:jc w:val="both"/>
        <w:rPr>
          <w:sz w:val="28"/>
          <w:szCs w:val="28"/>
          <w:lang w:val="uk-UA"/>
        </w:rPr>
      </w:pPr>
      <w:r w:rsidRPr="00E44EE6">
        <w:rPr>
          <w:sz w:val="28"/>
          <w:szCs w:val="28"/>
          <w:lang w:val="uk-UA"/>
        </w:rPr>
        <w:t xml:space="preserve">7.7. Суддівська колегія нагороджується подяками </w:t>
      </w:r>
      <w:r w:rsidR="009A3AE7">
        <w:rPr>
          <w:sz w:val="28"/>
          <w:szCs w:val="28"/>
          <w:lang w:val="uk-UA"/>
        </w:rPr>
        <w:t>КЗПО</w:t>
      </w:r>
      <w:r w:rsidR="009A3AE7" w:rsidRPr="000E4BE3">
        <w:rPr>
          <w:sz w:val="28"/>
          <w:szCs w:val="28"/>
          <w:lang w:val="uk-UA"/>
        </w:rPr>
        <w:t xml:space="preserve"> “ДОЦНТТ та ІТУМ”</w:t>
      </w:r>
      <w:r w:rsidR="009A3AE7">
        <w:rPr>
          <w:sz w:val="28"/>
          <w:szCs w:val="28"/>
          <w:lang w:val="uk-UA"/>
        </w:rPr>
        <w:t xml:space="preserve"> ДОР</w:t>
      </w:r>
      <w:r w:rsidR="009A3AE7" w:rsidRPr="000E4BE3">
        <w:rPr>
          <w:sz w:val="28"/>
          <w:szCs w:val="28"/>
          <w:lang w:val="uk-UA"/>
        </w:rPr>
        <w:t>”</w:t>
      </w:r>
      <w:r w:rsidRPr="00E44EE6">
        <w:rPr>
          <w:sz w:val="28"/>
          <w:szCs w:val="28"/>
          <w:lang w:val="uk-UA"/>
        </w:rPr>
        <w:t>.</w:t>
      </w:r>
    </w:p>
    <w:p w:rsidR="001B0A92" w:rsidRPr="000E4BE3" w:rsidRDefault="001B0A92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VIII. Техніка безпеки</w:t>
      </w:r>
    </w:p>
    <w:p w:rsidR="00C93072" w:rsidRPr="000E4BE3" w:rsidRDefault="00C93072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8.1. Організатори змагань та старші судді на стартах відповідають за забезпечення умов дотримання правил техніки безпеки під час проведення стартів.</w:t>
      </w:r>
    </w:p>
    <w:p w:rsidR="001B0A92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8.2. Керівник та тренер команди, що супроводжують команду несуть відповідальність за виконання членами команди вимог Правил та техніки безпеки.</w:t>
      </w:r>
    </w:p>
    <w:p w:rsidR="00E56590" w:rsidRPr="000E4BE3" w:rsidRDefault="00E56590">
      <w:pPr>
        <w:ind w:firstLine="709"/>
        <w:jc w:val="both"/>
        <w:rPr>
          <w:sz w:val="28"/>
          <w:szCs w:val="28"/>
          <w:lang w:val="uk-UA"/>
        </w:rPr>
      </w:pPr>
    </w:p>
    <w:p w:rsidR="00B91E18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ІХ</w:t>
      </w:r>
      <w:r w:rsidRPr="00261A7A">
        <w:rPr>
          <w:b/>
          <w:color w:val="000000"/>
          <w:sz w:val="28"/>
          <w:szCs w:val="28"/>
          <w:lang w:val="uk-UA"/>
        </w:rPr>
        <w:t>. Матеріальне забезпечення</w:t>
      </w:r>
    </w:p>
    <w:p w:rsidR="00B91E18" w:rsidRPr="00261A7A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B91E18" w:rsidRPr="00261A7A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Pr="00261A7A">
        <w:rPr>
          <w:color w:val="000000"/>
          <w:sz w:val="28"/>
          <w:szCs w:val="28"/>
          <w:lang w:val="uk-UA"/>
        </w:rPr>
        <w:t>.1. Витрати на організацію та проведення Змагань здійснюються за рахунок КЗПО “ДОЦНТТ та ІТУМ” ДОР”.</w:t>
      </w:r>
    </w:p>
    <w:p w:rsidR="00B91E18" w:rsidRPr="00261A7A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color w:val="000000"/>
          <w:sz w:val="28"/>
          <w:szCs w:val="28"/>
          <w:lang w:val="uk-UA"/>
        </w:rPr>
      </w:pPr>
    </w:p>
    <w:p w:rsidR="00B91E18" w:rsidRDefault="00B91E18" w:rsidP="00B91E18">
      <w:pPr>
        <w:ind w:left="1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Х. </w:t>
      </w:r>
      <w:r w:rsidRPr="00B91E18">
        <w:rPr>
          <w:rFonts w:eastAsia="Times New Roman"/>
          <w:b/>
          <w:bCs/>
          <w:color w:val="000000"/>
          <w:sz w:val="28"/>
          <w:szCs w:val="28"/>
          <w:lang w:val="uk-UA"/>
        </w:rPr>
        <w:t>Інші умови</w:t>
      </w:r>
    </w:p>
    <w:p w:rsidR="00B91E18" w:rsidRPr="00B91E18" w:rsidRDefault="00B91E18" w:rsidP="00B91E18">
      <w:pPr>
        <w:ind w:left="1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</w:p>
    <w:p w:rsidR="00B91E18" w:rsidRPr="00261A7A" w:rsidRDefault="00B91E18" w:rsidP="00B91E18">
      <w:pPr>
        <w:ind w:left="1" w:firstLineChars="202" w:firstLine="566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10.1</w:t>
      </w:r>
      <w:r w:rsidRPr="00261A7A">
        <w:rPr>
          <w:color w:val="000000"/>
          <w:sz w:val="28"/>
          <w:szCs w:val="28"/>
          <w:lang w:val="uk-UA"/>
        </w:rPr>
        <w:t>. 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B91E18" w:rsidRPr="00261A7A" w:rsidRDefault="00B91E18" w:rsidP="00B91E18">
      <w:pPr>
        <w:ind w:left="1" w:firstLineChars="202" w:firstLine="566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10.2.</w:t>
      </w:r>
      <w:r w:rsidRPr="00261A7A">
        <w:rPr>
          <w:color w:val="000000"/>
          <w:sz w:val="28"/>
          <w:szCs w:val="28"/>
          <w:lang w:val="uk-UA"/>
        </w:rPr>
        <w:t xml:space="preserve"> Питання не врегульовані цими Інформаційно-методичними матеріалами проведення Змагань вирішуються відповідними оргкомітетами.</w:t>
      </w:r>
    </w:p>
    <w:p w:rsidR="00B91E18" w:rsidRPr="00261A7A" w:rsidRDefault="00B91E18" w:rsidP="00B91E18">
      <w:pPr>
        <w:ind w:left="1" w:firstLineChars="202" w:firstLine="56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10.3.</w:t>
      </w:r>
      <w:r w:rsidRPr="00261A7A">
        <w:rPr>
          <w:color w:val="000000"/>
          <w:sz w:val="28"/>
          <w:szCs w:val="28"/>
          <w:lang w:val="uk-UA"/>
        </w:rPr>
        <w:t xml:space="preserve"> Засідання мандатної комісії проводиться особами, які призначаються головним суддею Змагань. </w:t>
      </w:r>
    </w:p>
    <w:p w:rsidR="00AC4BC4" w:rsidRDefault="00AC4BC4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Pr="000E4BE3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1B0A92" w:rsidRPr="00C93072" w:rsidRDefault="00EB5550">
      <w:pPr>
        <w:ind w:left="4248" w:firstLine="708"/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lastRenderedPageBreak/>
        <w:t>Додаток до</w:t>
      </w:r>
    </w:p>
    <w:p w:rsidR="001B0A92" w:rsidRPr="00C93072" w:rsidRDefault="00EB5550">
      <w:pPr>
        <w:ind w:left="4956"/>
        <w:jc w:val="both"/>
        <w:rPr>
          <w:sz w:val="24"/>
          <w:szCs w:val="24"/>
          <w:u w:val="single"/>
          <w:lang w:val="uk-UA"/>
        </w:rPr>
      </w:pPr>
      <w:r w:rsidRPr="00C93072">
        <w:rPr>
          <w:sz w:val="24"/>
          <w:szCs w:val="24"/>
          <w:lang w:val="uk-UA"/>
        </w:rPr>
        <w:t>інформаційно-методичних матеріалів</w:t>
      </w:r>
    </w:p>
    <w:p w:rsidR="001B0A92" w:rsidRDefault="001B0A92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B91E18" w:rsidRPr="00C93072" w:rsidRDefault="00B91E18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1B0A92" w:rsidRPr="00C93072" w:rsidRDefault="00EB5550">
      <w:pPr>
        <w:jc w:val="center"/>
        <w:rPr>
          <w:b/>
          <w:sz w:val="24"/>
          <w:szCs w:val="24"/>
          <w:lang w:val="uk-UA"/>
        </w:rPr>
      </w:pPr>
      <w:r w:rsidRPr="00C93072">
        <w:rPr>
          <w:b/>
          <w:sz w:val="24"/>
          <w:szCs w:val="24"/>
          <w:lang w:val="uk-UA"/>
        </w:rPr>
        <w:t>Заявка</w:t>
      </w:r>
    </w:p>
    <w:p w:rsidR="00C93072" w:rsidRPr="00C93072" w:rsidRDefault="00EB5550">
      <w:pPr>
        <w:jc w:val="center"/>
        <w:rPr>
          <w:b/>
          <w:color w:val="000000"/>
          <w:sz w:val="24"/>
          <w:szCs w:val="24"/>
          <w:lang w:val="uk-UA"/>
        </w:rPr>
      </w:pPr>
      <w:r w:rsidRPr="00C93072">
        <w:rPr>
          <w:b/>
          <w:sz w:val="24"/>
          <w:szCs w:val="24"/>
          <w:lang w:val="uk-UA"/>
        </w:rPr>
        <w:t xml:space="preserve">на участь в </w:t>
      </w:r>
      <w:r w:rsidR="00C93072" w:rsidRPr="00C93072">
        <w:rPr>
          <w:b/>
          <w:color w:val="000000"/>
          <w:sz w:val="24"/>
          <w:szCs w:val="24"/>
          <w:lang w:val="uk-UA"/>
        </w:rPr>
        <w:t xml:space="preserve">обласному етапі Всеукраїнських відкритих змагань з трасових автомоделей серед учнівської молоді (юніори до 18 років) </w:t>
      </w:r>
    </w:p>
    <w:p w:rsidR="001B0A92" w:rsidRPr="00C93072" w:rsidRDefault="00C93072">
      <w:pPr>
        <w:jc w:val="center"/>
        <w:rPr>
          <w:b/>
          <w:sz w:val="24"/>
          <w:szCs w:val="24"/>
          <w:lang w:val="uk-UA"/>
        </w:rPr>
      </w:pPr>
      <w:r w:rsidRPr="00C93072">
        <w:rPr>
          <w:b/>
          <w:color w:val="000000"/>
          <w:sz w:val="24"/>
          <w:szCs w:val="24"/>
          <w:lang w:val="uk-UA"/>
        </w:rPr>
        <w:t>(IV ранг)</w:t>
      </w:r>
    </w:p>
    <w:p w:rsidR="001B0A92" w:rsidRPr="00C93072" w:rsidRDefault="001B0A92">
      <w:pPr>
        <w:jc w:val="center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b/>
          <w:sz w:val="24"/>
          <w:szCs w:val="24"/>
          <w:lang w:val="uk-UA"/>
        </w:rPr>
        <w:t>____________________________________________________</w:t>
      </w:r>
      <w:r w:rsidRPr="00C93072">
        <w:rPr>
          <w:sz w:val="24"/>
          <w:szCs w:val="24"/>
          <w:lang w:val="uk-UA"/>
        </w:rPr>
        <w:t xml:space="preserve">просить </w:t>
      </w:r>
      <w:r w:rsidRPr="00C93072">
        <w:rPr>
          <w:sz w:val="24"/>
          <w:szCs w:val="24"/>
          <w:lang w:val="uk-UA"/>
        </w:rPr>
        <w:br/>
      </w:r>
      <w:r w:rsidRPr="00C93072">
        <w:rPr>
          <w:sz w:val="24"/>
          <w:szCs w:val="24"/>
          <w:vertAlign w:val="superscript"/>
          <w:lang w:val="uk-UA"/>
        </w:rPr>
        <w:t>(назва організації)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допустити до участі у змаганнях команду у складі:</w:t>
      </w:r>
    </w:p>
    <w:p w:rsidR="001B0A92" w:rsidRPr="00C93072" w:rsidRDefault="001B0A92">
      <w:pPr>
        <w:jc w:val="both"/>
        <w:rPr>
          <w:sz w:val="24"/>
          <w:szCs w:val="24"/>
          <w:lang w:val="uk-UA"/>
        </w:rPr>
      </w:pP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1048"/>
        <w:gridCol w:w="1997"/>
        <w:gridCol w:w="2052"/>
        <w:gridCol w:w="1161"/>
        <w:gridCol w:w="1429"/>
        <w:gridCol w:w="1149"/>
      </w:tblGrid>
      <w:tr w:rsidR="001B0A92" w:rsidRPr="00C93072">
        <w:tc>
          <w:tcPr>
            <w:tcW w:w="735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048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клас моделі</w:t>
            </w:r>
          </w:p>
        </w:tc>
        <w:tc>
          <w:tcPr>
            <w:tcW w:w="1997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2052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161" w:type="dxa"/>
          </w:tcPr>
          <w:p w:rsidR="001B0A92" w:rsidRPr="00C93072" w:rsidRDefault="00CC597D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Навч.заклад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,</w:t>
            </w:r>
          </w:p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429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149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Дозвіл лікаря</w:t>
            </w:r>
          </w:p>
        </w:tc>
      </w:tr>
      <w:tr w:rsidR="001B0A92" w:rsidRPr="00C93072" w:rsidTr="00CC597D">
        <w:trPr>
          <w:trHeight w:val="942"/>
        </w:trPr>
        <w:tc>
          <w:tcPr>
            <w:tcW w:w="735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1.</w:t>
            </w:r>
          </w:p>
          <w:p w:rsidR="001B0A92" w:rsidRPr="00C93072" w:rsidRDefault="00EB5550" w:rsidP="00C9307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048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97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2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61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9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1B0A92" w:rsidRPr="00C93072" w:rsidRDefault="001B0A92">
      <w:pPr>
        <w:jc w:val="both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Керівник</w:t>
      </w:r>
      <w:r w:rsidR="00C93072">
        <w:rPr>
          <w:sz w:val="24"/>
          <w:szCs w:val="24"/>
          <w:lang w:val="uk-UA"/>
        </w:rPr>
        <w:t xml:space="preserve"> команди</w:t>
      </w:r>
      <w:r w:rsidRPr="00C93072">
        <w:rPr>
          <w:sz w:val="24"/>
          <w:szCs w:val="24"/>
          <w:lang w:val="uk-UA"/>
        </w:rPr>
        <w:t>:_________________________</w:t>
      </w:r>
      <w:r w:rsidR="00C93072">
        <w:rPr>
          <w:sz w:val="24"/>
          <w:szCs w:val="24"/>
          <w:lang w:val="uk-UA"/>
        </w:rPr>
        <w:t>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Суддя:____________________________________________________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Директор М.П.</w:t>
      </w:r>
    </w:p>
    <w:sectPr w:rsidR="001B0A92" w:rsidRPr="00C93072">
      <w:pgSz w:w="11906" w:h="16838"/>
      <w:pgMar w:top="1134" w:right="850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E1353"/>
    <w:multiLevelType w:val="hybridMultilevel"/>
    <w:tmpl w:val="DA7ED75E"/>
    <w:lvl w:ilvl="0" w:tplc="BA84F32E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92"/>
    <w:rsid w:val="000B75E4"/>
    <w:rsid w:val="000E4BE3"/>
    <w:rsid w:val="001B0A92"/>
    <w:rsid w:val="001F0EB2"/>
    <w:rsid w:val="00402758"/>
    <w:rsid w:val="00500F02"/>
    <w:rsid w:val="00607FC4"/>
    <w:rsid w:val="00711809"/>
    <w:rsid w:val="00745A26"/>
    <w:rsid w:val="007A3068"/>
    <w:rsid w:val="00857F6E"/>
    <w:rsid w:val="00912CCA"/>
    <w:rsid w:val="009A3AE7"/>
    <w:rsid w:val="00AC4BC4"/>
    <w:rsid w:val="00B872C5"/>
    <w:rsid w:val="00B91E18"/>
    <w:rsid w:val="00C93072"/>
    <w:rsid w:val="00CC597D"/>
    <w:rsid w:val="00E10772"/>
    <w:rsid w:val="00E44EE6"/>
    <w:rsid w:val="00E56590"/>
    <w:rsid w:val="00EB5550"/>
    <w:rsid w:val="00F2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C71AD-2C88-4912-BD11-171D0384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69"/>
    <w:rPr>
      <w:rFonts w:eastAsia="Batang"/>
      <w:lang w:val="ru-RU"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9C0969"/>
    <w:rPr>
      <w:color w:val="0000FF"/>
      <w:u w:val="single"/>
    </w:rPr>
  </w:style>
  <w:style w:type="table" w:styleId="a5">
    <w:name w:val="Table Grid"/>
    <w:basedOn w:val="a1"/>
    <w:uiPriority w:val="59"/>
    <w:rsid w:val="009C0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ocdata">
    <w:name w:val="docdata"/>
    <w:aliases w:val="docy,v5,2409,baiaagaaboqcaaadogcaaawwbwaaaaaaaaaaaaaaaaaaaaaaaaaaaaaaaaaaaaaaaaaaaaaaaaaaaaaaaaaaaaaaaaaaaaaaaaaaaaaaaaaaaaaaaaaaaaaaaaaaaaaaaaaaaaaaaaaaaaaaaaaaaaaaaaaaaaaaaaaaaaaaaaaaaaaaaaaaaaaaaaaaaaaaaaaaaaaaaaaaaaaaaaaaaaaaaaaaaaaaaaaaaaaa"/>
    <w:basedOn w:val="a"/>
    <w:rsid w:val="000B75E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F221B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B91E1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neprocnt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dcpo.com.ua/wp-content/uploads/2018/01/pravila_peregoniv_avtotrasovih_modele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TzToTJjv52FHvn9pltBQM+Uerw==">AMUW2mVLPtDcjdQ2+2Ze5wyjyuLVly5kI9DWhNYBI/b+XjnGSE5qFKjzaXuHf+fpdorEdGVFtCVM+GOVHwbzqMGPbtktUNjF7hQImpFP3vJ6a5CxU7l5JiX6HHa0z3IhUi4P0dZI504c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Чмиль</cp:lastModifiedBy>
  <cp:revision>41</cp:revision>
  <dcterms:created xsi:type="dcterms:W3CDTF">2016-01-28T10:38:00Z</dcterms:created>
  <dcterms:modified xsi:type="dcterms:W3CDTF">2023-01-09T14:18:00Z</dcterms:modified>
</cp:coreProperties>
</file>