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174D" w:rsidRDefault="00B8542A">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КОМУНАЛЬНИЙ ЗАКЛАД ПОЗАШКІЛЬНОЇ ОСВІТИ «ДНІПРОПЕТРОВСЬКИЙ ОБЛАСНИЙ ЦЕНТР НАУКОВО-ТЕХНІЧНОЇ ТВОРЧОСТІ ТА ІНФОРМАЦІЙНИХ ТЕХНОЛОГІЙ УЧНІВСЬКОЇ МОЛОДІ» ДНІПРОПЕТРОВСЬКОЇ ОБЛАСНОЇ РАДИ»</w:t>
      </w:r>
    </w:p>
    <w:p w:rsidR="006E174D" w:rsidRDefault="006E174D">
      <w:pPr>
        <w:jc w:val="center"/>
        <w:rPr>
          <w:rFonts w:ascii="Times New Roman" w:eastAsia="Times New Roman" w:hAnsi="Times New Roman" w:cs="Times New Roman"/>
          <w:b/>
          <w:sz w:val="28"/>
          <w:szCs w:val="28"/>
        </w:rPr>
      </w:pPr>
    </w:p>
    <w:p w:rsidR="006E174D" w:rsidRDefault="00B8542A">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Інформаційно-методичні матеріали проведення </w:t>
      </w:r>
    </w:p>
    <w:p w:rsidR="006E174D" w:rsidRDefault="00B8542A">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обласного конкурсу LEGO-конструювання, робототехніки та інформаційних технологій «Лабіринти творчості»</w:t>
      </w:r>
    </w:p>
    <w:p w:rsidR="006E174D" w:rsidRDefault="00B8542A">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(STEAM-проект «LEGO</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b/>
          <w:sz w:val="28"/>
          <w:szCs w:val="28"/>
        </w:rPr>
        <w:t>in</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technical</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creativity</w:t>
      </w:r>
      <w:proofErr w:type="spellEnd"/>
      <w:r>
        <w:rPr>
          <w:rFonts w:ascii="Times New Roman" w:eastAsia="Times New Roman" w:hAnsi="Times New Roman" w:cs="Times New Roman"/>
          <w:b/>
          <w:sz w:val="28"/>
          <w:szCs w:val="28"/>
        </w:rPr>
        <w:t>»)</w:t>
      </w:r>
    </w:p>
    <w:p w:rsidR="006E174D" w:rsidRDefault="006E174D">
      <w:pPr>
        <w:rPr>
          <w:rFonts w:ascii="Times New Roman" w:eastAsia="Times New Roman" w:hAnsi="Times New Roman" w:cs="Times New Roman"/>
          <w:sz w:val="28"/>
          <w:szCs w:val="28"/>
        </w:rPr>
      </w:pPr>
    </w:p>
    <w:p w:rsidR="006E174D" w:rsidRDefault="00B8542A">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1. Загальні положення</w:t>
      </w:r>
    </w:p>
    <w:p w:rsidR="006E174D" w:rsidRDefault="00B8542A">
      <w:pPr>
        <w:spacing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Конкурс «Лабіринти творчості</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 xml:space="preserve">проводиться в 2024 році в </w:t>
      </w:r>
      <w:proofErr w:type="spellStart"/>
      <w:r>
        <w:rPr>
          <w:rFonts w:ascii="Times New Roman" w:eastAsia="Times New Roman" w:hAnsi="Times New Roman" w:cs="Times New Roman"/>
          <w:sz w:val="28"/>
          <w:szCs w:val="28"/>
        </w:rPr>
        <w:t>онлайн</w:t>
      </w:r>
      <w:proofErr w:type="spellEnd"/>
      <w:r>
        <w:rPr>
          <w:rFonts w:ascii="Times New Roman" w:eastAsia="Times New Roman" w:hAnsi="Times New Roman" w:cs="Times New Roman"/>
          <w:sz w:val="28"/>
          <w:szCs w:val="28"/>
        </w:rPr>
        <w:t xml:space="preserve"> форматі (далі - Конк</w:t>
      </w:r>
      <w:r>
        <w:rPr>
          <w:rFonts w:ascii="Times New Roman" w:eastAsia="Times New Roman" w:hAnsi="Times New Roman" w:cs="Times New Roman"/>
          <w:sz w:val="28"/>
          <w:szCs w:val="28"/>
        </w:rPr>
        <w:t>урс).</w:t>
      </w:r>
    </w:p>
    <w:p w:rsidR="006E174D" w:rsidRDefault="00B8542A">
      <w:pPr>
        <w:spacing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Конкурс спрямований на залучення дітей до зайняття інженерно-технічною творчістю, підтримку прагнення дітей до моделювання навколишнього світу.</w:t>
      </w:r>
    </w:p>
    <w:p w:rsidR="006E174D" w:rsidRDefault="00B8542A">
      <w:pPr>
        <w:spacing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LEGO конструювання – це нова педагогічна технологія, що представляє найпередовіші напрями науки та техніки</w:t>
      </w:r>
      <w:r>
        <w:rPr>
          <w:rFonts w:ascii="Times New Roman" w:eastAsia="Times New Roman" w:hAnsi="Times New Roman" w:cs="Times New Roman"/>
          <w:sz w:val="28"/>
          <w:szCs w:val="28"/>
        </w:rPr>
        <w:t>, є відносно новим міждисциплінарним напрямом навчання, виховання та розвитку дітей. Конструювання тісно пов'язане з чуттєвим та інтелектуальним розвитком дитини. Використання LEGO-конструкторів у позашкільній освіті підвищує мотивацію учнів до навчання, т</w:t>
      </w:r>
      <w:r>
        <w:rPr>
          <w:rFonts w:ascii="Times New Roman" w:eastAsia="Times New Roman" w:hAnsi="Times New Roman" w:cs="Times New Roman"/>
          <w:sz w:val="28"/>
          <w:szCs w:val="28"/>
        </w:rPr>
        <w:t>ому що при цьому потрібні знання практично з усіх навчальних дисциплін від мистецтв та історії до математики та природничих наук.</w:t>
      </w:r>
    </w:p>
    <w:p w:rsidR="006E174D" w:rsidRDefault="00B8542A">
      <w:pPr>
        <w:spacing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Конструктори для дітей - це не лише засіб для творчості, а й потужний інструмент для навчання наукам, технологіям, інженерії т</w:t>
      </w:r>
      <w:r>
        <w:rPr>
          <w:rFonts w:ascii="Times New Roman" w:eastAsia="Times New Roman" w:hAnsi="Times New Roman" w:cs="Times New Roman"/>
          <w:sz w:val="28"/>
          <w:szCs w:val="28"/>
        </w:rPr>
        <w:t>а математиці (STEM). Широкий спектр деталей дозволяє дітям вивчати основи геометрії, розробки та будівництва. Вони вчаться рахувати, аналізувати та знаходити логічні зв'язки між деталями, що розвиває їхні критичне мислення та навички вирішення проблем. LEG</w:t>
      </w:r>
      <w:r>
        <w:rPr>
          <w:rFonts w:ascii="Times New Roman" w:eastAsia="Times New Roman" w:hAnsi="Times New Roman" w:cs="Times New Roman"/>
          <w:sz w:val="28"/>
          <w:szCs w:val="28"/>
        </w:rPr>
        <w:t>O-</w:t>
      </w:r>
      <w:proofErr w:type="spellStart"/>
      <w:r>
        <w:rPr>
          <w:rFonts w:ascii="Times New Roman" w:eastAsia="Times New Roman" w:hAnsi="Times New Roman" w:cs="Times New Roman"/>
          <w:sz w:val="28"/>
          <w:szCs w:val="28"/>
        </w:rPr>
        <w:t>проєктування</w:t>
      </w:r>
      <w:proofErr w:type="spellEnd"/>
      <w:r>
        <w:rPr>
          <w:rFonts w:ascii="Times New Roman" w:eastAsia="Times New Roman" w:hAnsi="Times New Roman" w:cs="Times New Roman"/>
          <w:sz w:val="28"/>
          <w:szCs w:val="28"/>
        </w:rPr>
        <w:t xml:space="preserve"> розвиває дрібну моторику рук, увагу, пам’ять, критичне мислення, комунікативні навички, підвищує мотивацію до навчання, формує просторові ідеї в дітей, уміння працювати в команді (групі), у парах. STEAM – це універсальний підхід, орієнтовани</w:t>
      </w:r>
      <w:r>
        <w:rPr>
          <w:rFonts w:ascii="Times New Roman" w:eastAsia="Times New Roman" w:hAnsi="Times New Roman" w:cs="Times New Roman"/>
          <w:sz w:val="28"/>
          <w:szCs w:val="28"/>
        </w:rPr>
        <w:t>й на практику, що дозволяє впоратися з викликами будь-якої складності. Водночас діти практично реалізують свої знання.</w:t>
      </w:r>
    </w:p>
    <w:p w:rsidR="006E174D" w:rsidRDefault="006E174D">
      <w:pPr>
        <w:spacing w:line="240" w:lineRule="auto"/>
        <w:ind w:firstLine="720"/>
        <w:jc w:val="both"/>
        <w:rPr>
          <w:rFonts w:ascii="Times New Roman" w:eastAsia="Times New Roman" w:hAnsi="Times New Roman" w:cs="Times New Roman"/>
          <w:sz w:val="28"/>
          <w:szCs w:val="28"/>
        </w:rPr>
      </w:pPr>
    </w:p>
    <w:p w:rsidR="006E174D" w:rsidRDefault="00B8542A">
      <w:pPr>
        <w:spacing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2. Мета та основні завдання Конкурсу</w:t>
      </w:r>
    </w:p>
    <w:p w:rsidR="006E174D" w:rsidRDefault="006E174D">
      <w:pPr>
        <w:spacing w:line="240" w:lineRule="auto"/>
        <w:jc w:val="both"/>
        <w:rPr>
          <w:rFonts w:ascii="Times New Roman" w:eastAsia="Times New Roman" w:hAnsi="Times New Roman" w:cs="Times New Roman"/>
          <w:sz w:val="28"/>
          <w:szCs w:val="28"/>
        </w:rPr>
      </w:pPr>
    </w:p>
    <w:p w:rsidR="006E174D" w:rsidRDefault="00B8542A">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2.1 Мета Конкурсу: </w:t>
      </w:r>
    </w:p>
    <w:p w:rsidR="006E174D" w:rsidRDefault="00B8542A">
      <w:pPr>
        <w:spacing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Головною метою є розкриття потенціалу учасника у сферах креативності, конструю</w:t>
      </w:r>
      <w:r>
        <w:rPr>
          <w:rFonts w:ascii="Times New Roman" w:eastAsia="Times New Roman" w:hAnsi="Times New Roman" w:cs="Times New Roman"/>
          <w:sz w:val="28"/>
          <w:szCs w:val="28"/>
        </w:rPr>
        <w:t>вання, архітектури, інженерії, винаходів, досліджень та експериментів. Конкурс проводиться з метою популяризації технічного конструювання як одного з методів розвитку здобувачів освіти.</w:t>
      </w:r>
    </w:p>
    <w:p w:rsidR="006E174D" w:rsidRDefault="006E174D">
      <w:pPr>
        <w:spacing w:line="240" w:lineRule="auto"/>
        <w:ind w:firstLine="720"/>
        <w:jc w:val="both"/>
        <w:rPr>
          <w:rFonts w:ascii="Times New Roman" w:eastAsia="Times New Roman" w:hAnsi="Times New Roman" w:cs="Times New Roman"/>
          <w:b/>
          <w:sz w:val="28"/>
          <w:szCs w:val="28"/>
        </w:rPr>
      </w:pPr>
    </w:p>
    <w:p w:rsidR="006E174D" w:rsidRDefault="00B8542A">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2.2 Основними завданнями Конкурсу є: </w:t>
      </w:r>
    </w:p>
    <w:p w:rsidR="006E174D" w:rsidRDefault="00B8542A">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розвиток дитячої та учнівсько</w:t>
      </w:r>
      <w:r>
        <w:rPr>
          <w:rFonts w:ascii="Times New Roman" w:eastAsia="Times New Roman" w:hAnsi="Times New Roman" w:cs="Times New Roman"/>
          <w:sz w:val="28"/>
          <w:szCs w:val="28"/>
        </w:rPr>
        <w:t xml:space="preserve">ї технічної творчості, інтересу до самостійної творчої діяльності (конструктивно-модельної); </w:t>
      </w:r>
    </w:p>
    <w:p w:rsidR="006E174D" w:rsidRDefault="00B8542A">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 задоволення потреб дітей у самовираженні; </w:t>
      </w:r>
    </w:p>
    <w:p w:rsidR="006E174D" w:rsidRDefault="00B8542A">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розвиток естетичних почуттів дітей, образних уявлень, уяви, художньо-творчих здібностей;</w:t>
      </w:r>
    </w:p>
    <w:p w:rsidR="006E174D" w:rsidRDefault="00B8542A">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виявлення обдарованих, т</w:t>
      </w:r>
      <w:r>
        <w:rPr>
          <w:rFonts w:ascii="Times New Roman" w:eastAsia="Times New Roman" w:hAnsi="Times New Roman" w:cs="Times New Roman"/>
          <w:sz w:val="28"/>
          <w:szCs w:val="28"/>
        </w:rPr>
        <w:t xml:space="preserve">алановитих дітей, що мають конструкторське мислення; </w:t>
      </w:r>
    </w:p>
    <w:p w:rsidR="006E174D" w:rsidRDefault="00B8542A">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долучення</w:t>
      </w:r>
      <w:proofErr w:type="spellEnd"/>
      <w:r>
        <w:rPr>
          <w:rFonts w:ascii="Times New Roman" w:eastAsia="Times New Roman" w:hAnsi="Times New Roman" w:cs="Times New Roman"/>
          <w:sz w:val="28"/>
          <w:szCs w:val="28"/>
        </w:rPr>
        <w:t xml:space="preserve"> до конструювання; розвиток інтересу до конструктивної діяльності; знайомство з різними видами конструкторів.</w:t>
      </w:r>
    </w:p>
    <w:p w:rsidR="006E174D" w:rsidRDefault="00B8542A">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популяризація науково-технічної творчості; </w:t>
      </w:r>
    </w:p>
    <w:p w:rsidR="006E174D" w:rsidRDefault="00B8542A">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активізація творчої ініціативи ді</w:t>
      </w:r>
      <w:r>
        <w:rPr>
          <w:rFonts w:ascii="Times New Roman" w:eastAsia="Times New Roman" w:hAnsi="Times New Roman" w:cs="Times New Roman"/>
          <w:sz w:val="28"/>
          <w:szCs w:val="28"/>
        </w:rPr>
        <w:t xml:space="preserve">тей та молоді; </w:t>
      </w:r>
    </w:p>
    <w:p w:rsidR="006E174D" w:rsidRDefault="00B8542A">
      <w:pPr>
        <w:spacing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 xml:space="preserve">- залучення дітей та молоді до науково-технічної творчості шляхом створення </w:t>
      </w:r>
      <w:proofErr w:type="spellStart"/>
      <w:r>
        <w:rPr>
          <w:rFonts w:ascii="Times New Roman" w:eastAsia="Times New Roman" w:hAnsi="Times New Roman" w:cs="Times New Roman"/>
          <w:sz w:val="28"/>
          <w:szCs w:val="28"/>
        </w:rPr>
        <w:t>відеоконтенту</w:t>
      </w:r>
      <w:proofErr w:type="spellEnd"/>
      <w:r>
        <w:rPr>
          <w:rFonts w:ascii="Times New Roman" w:eastAsia="Times New Roman" w:hAnsi="Times New Roman" w:cs="Times New Roman"/>
          <w:sz w:val="28"/>
          <w:szCs w:val="28"/>
        </w:rPr>
        <w:t xml:space="preserve"> та розміщенням його у соціальній мережі.</w:t>
      </w:r>
    </w:p>
    <w:p w:rsidR="006E174D" w:rsidRDefault="006E174D">
      <w:pPr>
        <w:spacing w:line="240" w:lineRule="auto"/>
        <w:ind w:firstLine="720"/>
        <w:jc w:val="both"/>
        <w:rPr>
          <w:rFonts w:ascii="Times New Roman" w:eastAsia="Times New Roman" w:hAnsi="Times New Roman" w:cs="Times New Roman"/>
          <w:sz w:val="28"/>
          <w:szCs w:val="28"/>
        </w:rPr>
      </w:pPr>
    </w:p>
    <w:p w:rsidR="006E174D" w:rsidRDefault="00B8542A">
      <w:pPr>
        <w:spacing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3. Організація Конкурсу</w:t>
      </w:r>
    </w:p>
    <w:p w:rsidR="006E174D" w:rsidRDefault="00B8542A">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3.1</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Організатор Конкурсу</w:t>
      </w:r>
      <w:r>
        <w:rPr>
          <w:rFonts w:ascii="Times New Roman" w:eastAsia="Times New Roman" w:hAnsi="Times New Roman" w:cs="Times New Roman"/>
          <w:b/>
          <w:sz w:val="28"/>
          <w:szCs w:val="28"/>
        </w:rPr>
        <w:t xml:space="preserve"> - </w:t>
      </w:r>
      <w:r>
        <w:rPr>
          <w:rFonts w:ascii="Times New Roman" w:eastAsia="Times New Roman" w:hAnsi="Times New Roman" w:cs="Times New Roman"/>
          <w:sz w:val="28"/>
          <w:szCs w:val="28"/>
        </w:rPr>
        <w:t>Комунальний заклад позашкільної освіти «Дніпропетровський обласний центр науково-технічної творчості та інформаційних технологій учнівської молоді» Дніпропетровської обласної ради»</w:t>
      </w:r>
    </w:p>
    <w:p w:rsidR="006E174D" w:rsidRDefault="00B8542A">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3.2 Конкурс проводиться за наступними номінаціями:</w:t>
      </w:r>
    </w:p>
    <w:p w:rsidR="006E174D" w:rsidRDefault="00B8542A">
      <w:pPr>
        <w:numPr>
          <w:ilvl w:val="0"/>
          <w:numId w:val="2"/>
        </w:numPr>
        <w:pBdr>
          <w:top w:val="nil"/>
          <w:left w:val="nil"/>
          <w:bottom w:val="nil"/>
          <w:right w:val="nil"/>
          <w:between w:val="nil"/>
        </w:pBdr>
        <w:spacing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Конструювання техніки з </w:t>
      </w:r>
      <w:r>
        <w:rPr>
          <w:rFonts w:ascii="Times New Roman" w:eastAsia="Times New Roman" w:hAnsi="Times New Roman" w:cs="Times New Roman"/>
          <w:color w:val="000000"/>
          <w:sz w:val="28"/>
          <w:szCs w:val="28"/>
        </w:rPr>
        <w:t xml:space="preserve">конструктора LEGO </w:t>
      </w:r>
      <w:r>
        <w:rPr>
          <w:rFonts w:ascii="Times New Roman" w:eastAsia="Times New Roman" w:hAnsi="Times New Roman" w:cs="Times New Roman"/>
          <w:b/>
          <w:color w:val="000000"/>
          <w:sz w:val="28"/>
          <w:szCs w:val="28"/>
        </w:rPr>
        <w:t>«Юний винахідник-конструктор»</w:t>
      </w:r>
      <w:r>
        <w:rPr>
          <w:rFonts w:ascii="Times New Roman" w:eastAsia="Times New Roman" w:hAnsi="Times New Roman" w:cs="Times New Roman"/>
          <w:color w:val="000000"/>
          <w:sz w:val="28"/>
          <w:szCs w:val="28"/>
        </w:rPr>
        <w:t xml:space="preserve"> – конструювання  </w:t>
      </w:r>
      <w:proofErr w:type="spellStart"/>
      <w:r>
        <w:rPr>
          <w:rFonts w:ascii="Times New Roman" w:eastAsia="Times New Roman" w:hAnsi="Times New Roman" w:cs="Times New Roman"/>
          <w:color w:val="000000"/>
          <w:sz w:val="28"/>
          <w:szCs w:val="28"/>
        </w:rPr>
        <w:t>авто-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авіа-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робото-</w:t>
      </w:r>
      <w:proofErr w:type="spellEnd"/>
      <w:r>
        <w:rPr>
          <w:rFonts w:ascii="Times New Roman" w:eastAsia="Times New Roman" w:hAnsi="Times New Roman" w:cs="Times New Roman"/>
          <w:color w:val="000000"/>
          <w:sz w:val="28"/>
          <w:szCs w:val="28"/>
        </w:rPr>
        <w:t>, морської, космічної, військової техніки;</w:t>
      </w:r>
    </w:p>
    <w:p w:rsidR="006E174D" w:rsidRDefault="00B8542A">
      <w:pPr>
        <w:numPr>
          <w:ilvl w:val="0"/>
          <w:numId w:val="2"/>
        </w:numPr>
        <w:pBdr>
          <w:top w:val="nil"/>
          <w:left w:val="nil"/>
          <w:bottom w:val="nil"/>
          <w:right w:val="nil"/>
          <w:between w:val="nil"/>
        </w:pBdr>
        <w:spacing w:line="240"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LEGO-роботи</w:t>
      </w:r>
    </w:p>
    <w:p w:rsidR="006E174D" w:rsidRDefault="00B8542A">
      <w:pPr>
        <w:numPr>
          <w:ilvl w:val="0"/>
          <w:numId w:val="3"/>
        </w:numPr>
        <w:pBdr>
          <w:top w:val="nil"/>
          <w:left w:val="nil"/>
          <w:bottom w:val="nil"/>
          <w:right w:val="nil"/>
          <w:between w:val="nil"/>
        </w:pBdr>
        <w:spacing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«3-D моделі нерухомих роботів» – конструювання будь-яких об’ємних роботів з елементів конструктора LEGO;</w:t>
      </w:r>
    </w:p>
    <w:p w:rsidR="006E174D" w:rsidRDefault="00B8542A">
      <w:pPr>
        <w:numPr>
          <w:ilvl w:val="0"/>
          <w:numId w:val="3"/>
        </w:numPr>
        <w:pBdr>
          <w:top w:val="nil"/>
          <w:left w:val="nil"/>
          <w:bottom w:val="nil"/>
          <w:right w:val="nil"/>
          <w:between w:val="nil"/>
        </w:pBdr>
        <w:spacing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«Рухомі роботи» - програмування  та створення роботів, що рухаються за допомогою конструкторів LEGO</w:t>
      </w:r>
      <w:r>
        <w:rPr>
          <w:rFonts w:ascii="Lato" w:eastAsia="Lato" w:hAnsi="Lato" w:cs="Lato"/>
          <w:color w:val="000000"/>
          <w:highlight w:val="white"/>
        </w:rPr>
        <w:t xml:space="preserve"> </w:t>
      </w:r>
      <w:proofErr w:type="spellStart"/>
      <w:r>
        <w:rPr>
          <w:rFonts w:ascii="Times New Roman" w:eastAsia="Times New Roman" w:hAnsi="Times New Roman" w:cs="Times New Roman"/>
          <w:color w:val="000000"/>
          <w:sz w:val="28"/>
          <w:szCs w:val="28"/>
          <w:highlight w:val="white"/>
        </w:rPr>
        <w:t>WeDo</w:t>
      </w:r>
      <w:proofErr w:type="spellEnd"/>
      <w:r>
        <w:rPr>
          <w:rFonts w:ascii="Times New Roman" w:eastAsia="Times New Roman" w:hAnsi="Times New Roman" w:cs="Times New Roman"/>
          <w:color w:val="000000"/>
          <w:sz w:val="28"/>
          <w:szCs w:val="28"/>
          <w:highlight w:val="white"/>
        </w:rPr>
        <w:t xml:space="preserve"> 2.0, </w:t>
      </w:r>
      <w:proofErr w:type="spellStart"/>
      <w:r>
        <w:rPr>
          <w:rFonts w:ascii="Times New Roman" w:eastAsia="Times New Roman" w:hAnsi="Times New Roman" w:cs="Times New Roman"/>
          <w:color w:val="000000"/>
          <w:sz w:val="28"/>
          <w:szCs w:val="28"/>
          <w:highlight w:val="white"/>
        </w:rPr>
        <w:t>Spike</w:t>
      </w:r>
      <w:proofErr w:type="spellEnd"/>
      <w:r>
        <w:rPr>
          <w:rFonts w:ascii="Times New Roman" w:eastAsia="Times New Roman" w:hAnsi="Times New Roman" w:cs="Times New Roman"/>
          <w:color w:val="000000"/>
          <w:sz w:val="28"/>
          <w:szCs w:val="28"/>
          <w:highlight w:val="white"/>
        </w:rPr>
        <w:t xml:space="preserve">, </w:t>
      </w:r>
      <w:proofErr w:type="spellStart"/>
      <w:r>
        <w:rPr>
          <w:rFonts w:ascii="Times New Roman" w:eastAsia="Times New Roman" w:hAnsi="Times New Roman" w:cs="Times New Roman"/>
          <w:color w:val="000000"/>
          <w:sz w:val="28"/>
          <w:szCs w:val="28"/>
          <w:highlight w:val="white"/>
        </w:rPr>
        <w:t>Mindstorms</w:t>
      </w:r>
      <w:proofErr w:type="spellEnd"/>
      <w:r>
        <w:rPr>
          <w:rFonts w:ascii="Times New Roman" w:eastAsia="Times New Roman" w:hAnsi="Times New Roman" w:cs="Times New Roman"/>
          <w:color w:val="000000"/>
          <w:sz w:val="28"/>
          <w:szCs w:val="28"/>
          <w:highlight w:val="white"/>
        </w:rPr>
        <w:t xml:space="preserve"> EV3 та інших.</w:t>
      </w:r>
    </w:p>
    <w:p w:rsidR="006E174D" w:rsidRDefault="00B8542A">
      <w:pPr>
        <w:numPr>
          <w:ilvl w:val="0"/>
          <w:numId w:val="4"/>
        </w:numPr>
        <w:pBdr>
          <w:top w:val="nil"/>
          <w:left w:val="nil"/>
          <w:bottom w:val="nil"/>
          <w:right w:val="nil"/>
          <w:between w:val="nil"/>
        </w:pBdr>
        <w:spacing w:line="240" w:lineRule="auto"/>
        <w:ind w:left="709" w:hanging="283"/>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LEGO-анімація</w:t>
      </w:r>
      <w:r>
        <w:rPr>
          <w:rFonts w:ascii="Times New Roman" w:eastAsia="Times New Roman" w:hAnsi="Times New Roman" w:cs="Times New Roman"/>
          <w:b/>
          <w:color w:val="000000"/>
          <w:sz w:val="28"/>
          <w:szCs w:val="28"/>
        </w:rPr>
        <w:br/>
      </w:r>
      <w:r>
        <w:rPr>
          <w:rFonts w:ascii="Times New Roman" w:eastAsia="Times New Roman" w:hAnsi="Times New Roman" w:cs="Times New Roman"/>
          <w:color w:val="000000"/>
          <w:sz w:val="28"/>
          <w:szCs w:val="28"/>
        </w:rPr>
        <w:t xml:space="preserve">Створення анімаційного ролика, в якості героїв якого служать фігурки, зроблені з конструктора LEGO. Ролик повинен мати назву (на початку фільму) та,  обов’язково, прізвище автора на останньому </w:t>
      </w:r>
      <w:proofErr w:type="spellStart"/>
      <w:r>
        <w:rPr>
          <w:rFonts w:ascii="Times New Roman" w:eastAsia="Times New Roman" w:hAnsi="Times New Roman" w:cs="Times New Roman"/>
          <w:color w:val="000000"/>
          <w:sz w:val="28"/>
          <w:szCs w:val="28"/>
        </w:rPr>
        <w:t>кадрі</w:t>
      </w:r>
      <w:proofErr w:type="spellEnd"/>
      <w:r>
        <w:rPr>
          <w:rFonts w:ascii="Times New Roman" w:eastAsia="Times New Roman" w:hAnsi="Times New Roman" w:cs="Times New Roman"/>
          <w:color w:val="000000"/>
          <w:sz w:val="28"/>
          <w:szCs w:val="28"/>
        </w:rPr>
        <w:t>. При створенні ролика можна використовувати будь які анім</w:t>
      </w:r>
      <w:r>
        <w:rPr>
          <w:rFonts w:ascii="Times New Roman" w:eastAsia="Times New Roman" w:hAnsi="Times New Roman" w:cs="Times New Roman"/>
          <w:color w:val="000000"/>
          <w:sz w:val="28"/>
          <w:szCs w:val="28"/>
        </w:rPr>
        <w:t>аційні редактори. Тривалість роботи - не більше 3 хвилин.</w:t>
      </w:r>
    </w:p>
    <w:p w:rsidR="006E174D" w:rsidRDefault="00B8542A">
      <w:pPr>
        <w:numPr>
          <w:ilvl w:val="0"/>
          <w:numId w:val="4"/>
        </w:numPr>
        <w:pBdr>
          <w:top w:val="nil"/>
          <w:left w:val="nil"/>
          <w:bottom w:val="nil"/>
          <w:right w:val="nil"/>
          <w:between w:val="nil"/>
        </w:pBdr>
        <w:spacing w:line="240" w:lineRule="auto"/>
        <w:ind w:left="709" w:hanging="283"/>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LEGO-технік </w:t>
      </w:r>
      <w:r>
        <w:rPr>
          <w:rFonts w:ascii="Times New Roman" w:eastAsia="Times New Roman" w:hAnsi="Times New Roman" w:cs="Times New Roman"/>
          <w:b/>
          <w:color w:val="000000"/>
          <w:sz w:val="28"/>
          <w:szCs w:val="28"/>
        </w:rPr>
        <w:br/>
      </w:r>
      <w:r>
        <w:rPr>
          <w:rFonts w:ascii="Times New Roman" w:eastAsia="Times New Roman" w:hAnsi="Times New Roman" w:cs="Times New Roman"/>
          <w:color w:val="000000"/>
          <w:sz w:val="28"/>
          <w:szCs w:val="28"/>
        </w:rPr>
        <w:t>Військова техніка Збройних сил України. У номінації дозволяється використовувати конструктори військової техніки або готові схеми збирання. Разом до Перемоги!</w:t>
      </w:r>
    </w:p>
    <w:p w:rsidR="006E174D" w:rsidRDefault="00B8542A">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3.3 Строки проведення Конкурсу 1-</w:t>
      </w:r>
      <w:r>
        <w:rPr>
          <w:rFonts w:ascii="Times New Roman" w:eastAsia="Times New Roman" w:hAnsi="Times New Roman" w:cs="Times New Roman"/>
          <w:sz w:val="28"/>
          <w:szCs w:val="28"/>
          <w:lang w:val="ru-RU"/>
        </w:rPr>
        <w:t>23</w:t>
      </w:r>
      <w:r>
        <w:rPr>
          <w:rFonts w:ascii="Times New Roman" w:eastAsia="Times New Roman" w:hAnsi="Times New Roman" w:cs="Times New Roman"/>
          <w:sz w:val="28"/>
          <w:szCs w:val="28"/>
        </w:rPr>
        <w:t xml:space="preserve"> квітня 2024 року</w:t>
      </w:r>
    </w:p>
    <w:p w:rsidR="006E174D" w:rsidRDefault="006E174D">
      <w:pPr>
        <w:spacing w:line="240" w:lineRule="auto"/>
        <w:jc w:val="both"/>
        <w:rPr>
          <w:rFonts w:ascii="Times New Roman" w:eastAsia="Times New Roman" w:hAnsi="Times New Roman" w:cs="Times New Roman"/>
          <w:sz w:val="28"/>
          <w:szCs w:val="28"/>
        </w:rPr>
      </w:pPr>
    </w:p>
    <w:p w:rsidR="006E174D" w:rsidRDefault="00B8542A">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3.4 Для участі у Конкурсі необхідно пройти електронну реєстрацію за посиланням</w:t>
      </w:r>
    </w:p>
    <w:p w:rsidR="006E174D" w:rsidRDefault="006E174D">
      <w:pPr>
        <w:spacing w:line="240" w:lineRule="auto"/>
        <w:jc w:val="both"/>
        <w:rPr>
          <w:rFonts w:ascii="Times New Roman" w:eastAsia="Times New Roman" w:hAnsi="Times New Roman" w:cs="Times New Roman"/>
          <w:sz w:val="28"/>
          <w:szCs w:val="28"/>
        </w:rPr>
      </w:pPr>
    </w:p>
    <w:p w:rsidR="006E174D" w:rsidRDefault="00B8542A">
      <w:pPr>
        <w:spacing w:line="240" w:lineRule="auto"/>
        <w:jc w:val="both"/>
        <w:rPr>
          <w:rFonts w:ascii="Times New Roman" w:eastAsia="Times New Roman" w:hAnsi="Times New Roman" w:cs="Times New Roman"/>
          <w:sz w:val="28"/>
          <w:szCs w:val="28"/>
        </w:rPr>
      </w:pPr>
      <w:hyperlink r:id="rId7">
        <w:r>
          <w:rPr>
            <w:rFonts w:ascii="Times New Roman" w:eastAsia="Times New Roman" w:hAnsi="Times New Roman" w:cs="Times New Roman"/>
            <w:color w:val="1155CC"/>
            <w:sz w:val="28"/>
            <w:szCs w:val="28"/>
            <w:u w:val="single"/>
          </w:rPr>
          <w:t>https://forms.gle/zpUjUgyVSmSYC48z7</w:t>
        </w:r>
      </w:hyperlink>
    </w:p>
    <w:p w:rsidR="006E174D" w:rsidRDefault="006E174D">
      <w:pPr>
        <w:spacing w:line="240" w:lineRule="auto"/>
        <w:jc w:val="both"/>
        <w:rPr>
          <w:rFonts w:ascii="Times New Roman" w:eastAsia="Times New Roman" w:hAnsi="Times New Roman" w:cs="Times New Roman"/>
          <w:sz w:val="28"/>
          <w:szCs w:val="28"/>
        </w:rPr>
      </w:pPr>
    </w:p>
    <w:p w:rsidR="006E174D" w:rsidRDefault="00B8542A">
      <w:pPr>
        <w:spacing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lastRenderedPageBreak/>
        <w:t xml:space="preserve">додати до форми </w:t>
      </w:r>
      <w:r>
        <w:rPr>
          <w:rFonts w:ascii="Times New Roman" w:eastAsia="Times New Roman" w:hAnsi="Times New Roman" w:cs="Times New Roman"/>
          <w:color w:val="202124"/>
          <w:sz w:val="26"/>
          <w:szCs w:val="26"/>
          <w:shd w:val="clear" w:color="auto" w:fill="F8F9FA"/>
        </w:rPr>
        <w:t xml:space="preserve">посилання на папку GOOGLE-диску (з відкритим доступом) де завантажені </w:t>
      </w:r>
      <w:proofErr w:type="spellStart"/>
      <w:r>
        <w:rPr>
          <w:rFonts w:ascii="Times New Roman" w:eastAsia="Times New Roman" w:hAnsi="Times New Roman" w:cs="Times New Roman"/>
          <w:sz w:val="28"/>
          <w:szCs w:val="28"/>
        </w:rPr>
        <w:t>фотосвітлини</w:t>
      </w:r>
      <w:proofErr w:type="spellEnd"/>
      <w:r>
        <w:rPr>
          <w:rFonts w:ascii="Times New Roman" w:eastAsia="Times New Roman" w:hAnsi="Times New Roman" w:cs="Times New Roman"/>
          <w:sz w:val="28"/>
          <w:szCs w:val="28"/>
        </w:rPr>
        <w:t xml:space="preserve"> завершеної конкурсної роботи (номінації «Юний винахідник-конструктор», LEGO-роботи, LEGO-технік),</w:t>
      </w:r>
      <w:r>
        <w:rPr>
          <w:rFonts w:ascii="Times New Roman" w:eastAsia="Times New Roman" w:hAnsi="Times New Roman" w:cs="Times New Roman"/>
          <w:color w:val="FF0000"/>
          <w:sz w:val="28"/>
          <w:szCs w:val="28"/>
        </w:rPr>
        <w:t xml:space="preserve"> </w:t>
      </w:r>
      <w:r>
        <w:rPr>
          <w:rFonts w:ascii="Times New Roman" w:eastAsia="Times New Roman" w:hAnsi="Times New Roman" w:cs="Times New Roman"/>
          <w:sz w:val="28"/>
          <w:szCs w:val="28"/>
        </w:rPr>
        <w:t>анімаційний ролик (номінація «Lego-анімація»)</w:t>
      </w:r>
      <w:r>
        <w:rPr>
          <w:rFonts w:ascii="Times New Roman" w:eastAsia="Times New Roman" w:hAnsi="Times New Roman" w:cs="Times New Roman"/>
          <w:color w:val="FF0000"/>
          <w:sz w:val="28"/>
          <w:szCs w:val="28"/>
        </w:rPr>
        <w:t xml:space="preserve"> </w:t>
      </w:r>
      <w:r>
        <w:rPr>
          <w:rFonts w:ascii="Times New Roman" w:eastAsia="Times New Roman" w:hAnsi="Times New Roman" w:cs="Times New Roman"/>
          <w:sz w:val="28"/>
          <w:szCs w:val="28"/>
        </w:rPr>
        <w:t>та фото автора з роботою в ру</w:t>
      </w:r>
      <w:r>
        <w:rPr>
          <w:rFonts w:ascii="Times New Roman" w:eastAsia="Times New Roman" w:hAnsi="Times New Roman" w:cs="Times New Roman"/>
          <w:sz w:val="28"/>
          <w:szCs w:val="28"/>
        </w:rPr>
        <w:t xml:space="preserve">ках (у номінації «Lego-анімація» з фігурами з </w:t>
      </w:r>
      <w:proofErr w:type="spellStart"/>
      <w:r>
        <w:rPr>
          <w:rFonts w:ascii="Times New Roman" w:eastAsia="Times New Roman" w:hAnsi="Times New Roman" w:cs="Times New Roman"/>
          <w:sz w:val="28"/>
          <w:szCs w:val="28"/>
        </w:rPr>
        <w:t>лего</w:t>
      </w:r>
      <w:proofErr w:type="spellEnd"/>
      <w:r>
        <w:rPr>
          <w:rFonts w:ascii="Times New Roman" w:eastAsia="Times New Roman" w:hAnsi="Times New Roman" w:cs="Times New Roman"/>
          <w:sz w:val="28"/>
          <w:szCs w:val="28"/>
        </w:rPr>
        <w:t xml:space="preserve">, які брали участь у монтажі ролику). </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Учасники номінації LEGO-роботи, а саме</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«Рухомі роботи», додають відеозапис руху робота, який вони створили.</w:t>
      </w:r>
    </w:p>
    <w:p w:rsidR="006E174D" w:rsidRDefault="006E174D">
      <w:pPr>
        <w:spacing w:line="240" w:lineRule="auto"/>
        <w:ind w:left="360"/>
        <w:jc w:val="both"/>
        <w:rPr>
          <w:rFonts w:ascii="Times New Roman" w:eastAsia="Times New Roman" w:hAnsi="Times New Roman" w:cs="Times New Roman"/>
          <w:sz w:val="28"/>
          <w:szCs w:val="28"/>
        </w:rPr>
      </w:pPr>
    </w:p>
    <w:p w:rsidR="006E174D" w:rsidRDefault="006E174D">
      <w:pPr>
        <w:spacing w:line="240" w:lineRule="auto"/>
        <w:jc w:val="both"/>
        <w:rPr>
          <w:rFonts w:ascii="Times New Roman" w:eastAsia="Times New Roman" w:hAnsi="Times New Roman" w:cs="Times New Roman"/>
          <w:sz w:val="28"/>
          <w:szCs w:val="28"/>
        </w:rPr>
      </w:pPr>
    </w:p>
    <w:p w:rsidR="006E174D" w:rsidRDefault="00B8542A">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До фото робіт, у завантажену  папку,  додається Заявка на</w:t>
      </w:r>
      <w:r>
        <w:rPr>
          <w:rFonts w:ascii="Times New Roman" w:eastAsia="Times New Roman" w:hAnsi="Times New Roman" w:cs="Times New Roman"/>
          <w:sz w:val="28"/>
          <w:szCs w:val="28"/>
        </w:rPr>
        <w:t xml:space="preserve"> участь (Додаток 1). Роботи без заявки до участі у Конкурсі не приймаються. </w:t>
      </w:r>
    </w:p>
    <w:p w:rsidR="006E174D" w:rsidRDefault="006E174D">
      <w:pPr>
        <w:spacing w:line="240" w:lineRule="auto"/>
        <w:jc w:val="both"/>
        <w:rPr>
          <w:rFonts w:ascii="Times New Roman" w:eastAsia="Times New Roman" w:hAnsi="Times New Roman" w:cs="Times New Roman"/>
          <w:sz w:val="28"/>
          <w:szCs w:val="28"/>
        </w:rPr>
      </w:pPr>
    </w:p>
    <w:p w:rsidR="006E174D" w:rsidRDefault="00B8542A">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Фото усіх робіт надавати з різних ракурсів (окрім номінації «</w:t>
      </w:r>
      <w:proofErr w:type="spellStart"/>
      <w:r>
        <w:rPr>
          <w:rFonts w:ascii="Times New Roman" w:eastAsia="Times New Roman" w:hAnsi="Times New Roman" w:cs="Times New Roman"/>
          <w:sz w:val="28"/>
          <w:szCs w:val="28"/>
        </w:rPr>
        <w:t>Лего</w:t>
      </w:r>
      <w:proofErr w:type="spellEnd"/>
      <w:r>
        <w:rPr>
          <w:rFonts w:ascii="Times New Roman" w:eastAsia="Times New Roman" w:hAnsi="Times New Roman" w:cs="Times New Roman"/>
          <w:sz w:val="28"/>
          <w:szCs w:val="28"/>
        </w:rPr>
        <w:t xml:space="preserve"> анімація»). На кожну роботу надсилати не більше 3-х фото. Усі фото мають бути підписані, відповідно до заявки із</w:t>
      </w:r>
      <w:r>
        <w:rPr>
          <w:rFonts w:ascii="Times New Roman" w:eastAsia="Times New Roman" w:hAnsi="Times New Roman" w:cs="Times New Roman"/>
          <w:sz w:val="28"/>
          <w:szCs w:val="28"/>
        </w:rPr>
        <w:t xml:space="preserve"> обов'язковим зазначенням порядкового номера світлини, прізвища автора. Приклад: 1_Петренко Павло</w:t>
      </w:r>
    </w:p>
    <w:p w:rsidR="006E174D" w:rsidRDefault="006E174D">
      <w:pPr>
        <w:spacing w:line="240" w:lineRule="auto"/>
        <w:jc w:val="both"/>
        <w:rPr>
          <w:rFonts w:ascii="Times New Roman" w:eastAsia="Times New Roman" w:hAnsi="Times New Roman" w:cs="Times New Roman"/>
          <w:sz w:val="28"/>
          <w:szCs w:val="28"/>
        </w:rPr>
      </w:pPr>
    </w:p>
    <w:p w:rsidR="006E174D" w:rsidRDefault="00B8542A">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3.5 Переможці Конкурсу та їх педагоги отримують електронні грамоти.</w:t>
      </w:r>
    </w:p>
    <w:p w:rsidR="006E174D" w:rsidRDefault="006E174D">
      <w:pPr>
        <w:spacing w:line="240" w:lineRule="auto"/>
        <w:jc w:val="both"/>
        <w:rPr>
          <w:rFonts w:ascii="Times New Roman" w:eastAsia="Times New Roman" w:hAnsi="Times New Roman" w:cs="Times New Roman"/>
          <w:sz w:val="28"/>
          <w:szCs w:val="28"/>
        </w:rPr>
      </w:pPr>
    </w:p>
    <w:p w:rsidR="006E174D" w:rsidRDefault="00B8542A">
      <w:pPr>
        <w:spacing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4. Учасники Конкурсу. </w:t>
      </w:r>
    </w:p>
    <w:p w:rsidR="006E174D" w:rsidRDefault="00B8542A">
      <w:pPr>
        <w:spacing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4.1 Учасниками Конкурсу є здобувачі освіти закладів загальної, се</w:t>
      </w:r>
      <w:r>
        <w:rPr>
          <w:rFonts w:ascii="Times New Roman" w:eastAsia="Times New Roman" w:hAnsi="Times New Roman" w:cs="Times New Roman"/>
          <w:sz w:val="28"/>
          <w:szCs w:val="28"/>
        </w:rPr>
        <w:t>редньої та позашкільної освіти.</w:t>
      </w:r>
    </w:p>
    <w:p w:rsidR="006E174D" w:rsidRDefault="00B8542A">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4.2 Участь у Конкурсі можуть брати індивідуальні  роботи за віковими категоріями:</w:t>
      </w:r>
    </w:p>
    <w:p w:rsidR="006E174D" w:rsidRDefault="00B8542A">
      <w:pPr>
        <w:numPr>
          <w:ilvl w:val="0"/>
          <w:numId w:val="8"/>
        </w:numPr>
        <w:spacing w:line="240" w:lineRule="auto"/>
        <w:ind w:left="0"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молодша – 6-8 років;</w:t>
      </w:r>
    </w:p>
    <w:p w:rsidR="006E174D" w:rsidRDefault="00B8542A">
      <w:pPr>
        <w:numPr>
          <w:ilvl w:val="0"/>
          <w:numId w:val="8"/>
        </w:numPr>
        <w:spacing w:line="240" w:lineRule="auto"/>
        <w:ind w:left="0"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старша – 9-11 років.</w:t>
      </w:r>
    </w:p>
    <w:p w:rsidR="006E174D" w:rsidRDefault="00B8542A">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4.3 До участі допускають конструкції </w:t>
      </w:r>
      <w:proofErr w:type="spellStart"/>
      <w:r>
        <w:rPr>
          <w:rFonts w:ascii="Times New Roman" w:eastAsia="Times New Roman" w:hAnsi="Times New Roman" w:cs="Times New Roman"/>
          <w:sz w:val="28"/>
          <w:szCs w:val="28"/>
        </w:rPr>
        <w:t>Лего</w:t>
      </w:r>
      <w:proofErr w:type="spellEnd"/>
      <w:r>
        <w:rPr>
          <w:rFonts w:ascii="Times New Roman" w:eastAsia="Times New Roman" w:hAnsi="Times New Roman" w:cs="Times New Roman"/>
          <w:sz w:val="28"/>
          <w:szCs w:val="28"/>
        </w:rPr>
        <w:t>, створенні не за інструкцією набору, а за допомогою креативного мислення. Організатори чекають на унікальні, власноруч розроблені та створені моделі (крім номінації «LEGO-технік»).</w:t>
      </w:r>
    </w:p>
    <w:p w:rsidR="006E174D" w:rsidRDefault="00B8542A">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4.4 До участі у Конкурсі допускаю</w:t>
      </w:r>
      <w:r>
        <w:rPr>
          <w:rFonts w:ascii="Times New Roman" w:eastAsia="Times New Roman" w:hAnsi="Times New Roman" w:cs="Times New Roman"/>
          <w:sz w:val="28"/>
          <w:szCs w:val="28"/>
        </w:rPr>
        <w:t>ться конкурсні роботи, виконані лише</w:t>
      </w:r>
    </w:p>
    <w:p w:rsidR="006E174D" w:rsidRDefault="00B8542A">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автором без допомоги батьків або сторонніх осіб.</w:t>
      </w:r>
    </w:p>
    <w:p w:rsidR="006E174D" w:rsidRDefault="00B8542A">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4.5 Учасник конкурсу гарантує, що він є автором поданої конкурсної роботи і</w:t>
      </w:r>
    </w:p>
    <w:p w:rsidR="006E174D" w:rsidRDefault="00B8542A">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не порушує нічиїх авторських прав.</w:t>
      </w:r>
    </w:p>
    <w:p w:rsidR="006E174D" w:rsidRDefault="00B8542A">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4.6 Кількість конкурсних робіт від одного учасника - не біл</w:t>
      </w:r>
      <w:r>
        <w:rPr>
          <w:rFonts w:ascii="Times New Roman" w:eastAsia="Times New Roman" w:hAnsi="Times New Roman" w:cs="Times New Roman"/>
          <w:sz w:val="28"/>
          <w:szCs w:val="28"/>
        </w:rPr>
        <w:t>ьше однієї в номінації.</w:t>
      </w:r>
    </w:p>
    <w:p w:rsidR="006E174D" w:rsidRDefault="00B8542A">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4.7 За бажанням, учасник може брати участь у кожній номінації.</w:t>
      </w:r>
    </w:p>
    <w:p w:rsidR="006E174D" w:rsidRDefault="006E174D">
      <w:pPr>
        <w:spacing w:line="240" w:lineRule="auto"/>
        <w:ind w:firstLine="720"/>
        <w:rPr>
          <w:rFonts w:ascii="Times New Roman" w:eastAsia="Times New Roman" w:hAnsi="Times New Roman" w:cs="Times New Roman"/>
          <w:sz w:val="28"/>
          <w:szCs w:val="28"/>
        </w:rPr>
      </w:pPr>
    </w:p>
    <w:p w:rsidR="006E174D" w:rsidRDefault="00B8542A">
      <w:pPr>
        <w:spacing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5.  Відносини у сфері авторських прав</w:t>
      </w:r>
    </w:p>
    <w:p w:rsidR="006E174D" w:rsidRDefault="00B8542A">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5.1 Надаючи свою конкурсну роботу до участі в Конкурсі, учасник:</w:t>
      </w:r>
    </w:p>
    <w:p w:rsidR="006E174D" w:rsidRDefault="00B8542A">
      <w:pPr>
        <w:spacing w:line="240" w:lineRule="auto"/>
        <w:ind w:firstLine="567"/>
        <w:rPr>
          <w:rFonts w:ascii="Times New Roman" w:eastAsia="Times New Roman" w:hAnsi="Times New Roman" w:cs="Times New Roman"/>
          <w:sz w:val="28"/>
          <w:szCs w:val="28"/>
        </w:rPr>
      </w:pPr>
      <w:r>
        <w:rPr>
          <w:rFonts w:ascii="Times New Roman" w:eastAsia="Times New Roman" w:hAnsi="Times New Roman" w:cs="Times New Roman"/>
          <w:sz w:val="28"/>
          <w:szCs w:val="28"/>
        </w:rPr>
        <w:t>- надає Організатору Конкурсу право зберігати, друкувати, копіювати,</w:t>
      </w:r>
    </w:p>
    <w:p w:rsidR="006E174D" w:rsidRDefault="00B8542A">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фотографувати конкурсну роботу та розміщати її для вільного доступу в мережі</w:t>
      </w:r>
    </w:p>
    <w:p w:rsidR="006E174D" w:rsidRDefault="00B8542A">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Інтернет на необмежений період часу;</w:t>
      </w:r>
    </w:p>
    <w:p w:rsidR="006E174D" w:rsidRDefault="00B8542A">
      <w:pPr>
        <w:spacing w:line="240" w:lineRule="auto"/>
        <w:ind w:firstLine="720"/>
        <w:rPr>
          <w:rFonts w:ascii="Times New Roman" w:eastAsia="Times New Roman" w:hAnsi="Times New Roman" w:cs="Times New Roman"/>
          <w:sz w:val="28"/>
          <w:szCs w:val="28"/>
        </w:rPr>
      </w:pPr>
      <w:r>
        <w:rPr>
          <w:rFonts w:ascii="Times New Roman" w:eastAsia="Times New Roman" w:hAnsi="Times New Roman" w:cs="Times New Roman"/>
          <w:sz w:val="28"/>
          <w:szCs w:val="28"/>
        </w:rPr>
        <w:t>- надає Організатору Конкурсу право публікувати надану конкурсну роботу н</w:t>
      </w:r>
      <w:r>
        <w:rPr>
          <w:rFonts w:ascii="Times New Roman" w:eastAsia="Times New Roman" w:hAnsi="Times New Roman" w:cs="Times New Roman"/>
          <w:sz w:val="28"/>
          <w:szCs w:val="28"/>
        </w:rPr>
        <w:t>а офіційному сайті КЗПО «ДОЦНТТ та ІТУМ» ДОР» (https://www.ocntt.dp.ua/) та на сторінках КЗПО «ДОЦНТТ та ІТУМ» ДОР» в соціальних мережах;</w:t>
      </w:r>
    </w:p>
    <w:p w:rsidR="006E174D" w:rsidRDefault="00B8542A">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5.2 Організатор Конкурсу зобов’язується зазначати ім’я автора конкурсної</w:t>
      </w:r>
    </w:p>
    <w:p w:rsidR="006E174D" w:rsidRDefault="00B8542A">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роботи при її використанні у будь-якому вигля</w:t>
      </w:r>
      <w:r>
        <w:rPr>
          <w:rFonts w:ascii="Times New Roman" w:eastAsia="Times New Roman" w:hAnsi="Times New Roman" w:cs="Times New Roman"/>
          <w:sz w:val="28"/>
          <w:szCs w:val="28"/>
        </w:rPr>
        <w:t>ді.</w:t>
      </w:r>
    </w:p>
    <w:p w:rsidR="006E174D" w:rsidRDefault="00B8542A">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5.3 Конкурсні роботи учасників Конкурсу надалі можуть бути використані в</w:t>
      </w:r>
    </w:p>
    <w:p w:rsidR="006E174D" w:rsidRDefault="00B8542A">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освітній діяльності КЗПО «ДОЦНТТ та ІТУМ» ДОР».</w:t>
      </w:r>
    </w:p>
    <w:p w:rsidR="006E174D" w:rsidRDefault="00B8542A">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5.4 Представляючи роботу на конкурс, учасник тим самим підтверджує, що є</w:t>
      </w:r>
    </w:p>
    <w:p w:rsidR="006E174D" w:rsidRDefault="00B8542A">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автором роботи і дозволяє Організатору Конкурсу відтворюва</w:t>
      </w:r>
      <w:r>
        <w:rPr>
          <w:rFonts w:ascii="Times New Roman" w:eastAsia="Times New Roman" w:hAnsi="Times New Roman" w:cs="Times New Roman"/>
          <w:sz w:val="28"/>
          <w:szCs w:val="28"/>
        </w:rPr>
        <w:t>ти матеріал</w:t>
      </w:r>
    </w:p>
    <w:p w:rsidR="006E174D" w:rsidRDefault="00B8542A">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безкоштовно, цілком або частково в цілях реклами Конкурсу. Організатор Конкурсу не несе відповідальності за порушення учасниками авторських прав.</w:t>
      </w:r>
    </w:p>
    <w:p w:rsidR="006E174D" w:rsidRDefault="006E174D">
      <w:pPr>
        <w:spacing w:line="240" w:lineRule="auto"/>
        <w:rPr>
          <w:rFonts w:ascii="Times New Roman" w:eastAsia="Times New Roman" w:hAnsi="Times New Roman" w:cs="Times New Roman"/>
          <w:sz w:val="28"/>
          <w:szCs w:val="28"/>
        </w:rPr>
      </w:pPr>
    </w:p>
    <w:p w:rsidR="006E174D" w:rsidRDefault="00B8542A">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6. Критерії оцінки:</w:t>
      </w:r>
    </w:p>
    <w:p w:rsidR="006E174D" w:rsidRDefault="006E174D">
      <w:pPr>
        <w:rPr>
          <w:rFonts w:ascii="Times New Roman" w:eastAsia="Times New Roman" w:hAnsi="Times New Roman" w:cs="Times New Roman"/>
          <w:sz w:val="28"/>
          <w:szCs w:val="28"/>
        </w:rPr>
      </w:pPr>
    </w:p>
    <w:p w:rsidR="006E174D" w:rsidRDefault="00B8542A">
      <w:pPr>
        <w:rPr>
          <w:rFonts w:ascii="Times New Roman" w:eastAsia="Times New Roman" w:hAnsi="Times New Roman" w:cs="Times New Roman"/>
          <w:sz w:val="28"/>
          <w:szCs w:val="28"/>
        </w:rPr>
      </w:pPr>
      <w:r>
        <w:rPr>
          <w:rFonts w:ascii="Times New Roman" w:eastAsia="Times New Roman" w:hAnsi="Times New Roman" w:cs="Times New Roman"/>
          <w:sz w:val="28"/>
          <w:szCs w:val="28"/>
        </w:rPr>
        <w:t>6.1 Номінації</w:t>
      </w:r>
      <w:r>
        <w:rPr>
          <w:rFonts w:ascii="Times New Roman" w:eastAsia="Times New Roman" w:hAnsi="Times New Roman" w:cs="Times New Roman"/>
          <w:b/>
          <w:sz w:val="28"/>
          <w:szCs w:val="28"/>
        </w:rPr>
        <w:t xml:space="preserve"> «Юний винахідник-конструктор» та «3-D моделі нерухомих роботів»</w:t>
      </w:r>
    </w:p>
    <w:p w:rsidR="006E174D" w:rsidRDefault="00B8542A">
      <w:pPr>
        <w:numPr>
          <w:ilvl w:val="0"/>
          <w:numId w:val="5"/>
        </w:numPr>
        <w:rPr>
          <w:rFonts w:ascii="Times New Roman" w:eastAsia="Times New Roman" w:hAnsi="Times New Roman" w:cs="Times New Roman"/>
          <w:sz w:val="28"/>
          <w:szCs w:val="28"/>
        </w:rPr>
      </w:pPr>
      <w:r>
        <w:rPr>
          <w:rFonts w:ascii="Times New Roman" w:eastAsia="Times New Roman" w:hAnsi="Times New Roman" w:cs="Times New Roman"/>
          <w:sz w:val="28"/>
          <w:szCs w:val="28"/>
        </w:rPr>
        <w:t>відповідність роботи номінації конкурсу – від 0 до 10 балів;</w:t>
      </w:r>
    </w:p>
    <w:p w:rsidR="006E174D" w:rsidRDefault="00B8542A">
      <w:pPr>
        <w:numPr>
          <w:ilvl w:val="0"/>
          <w:numId w:val="5"/>
        </w:numPr>
        <w:rPr>
          <w:rFonts w:ascii="Times New Roman" w:eastAsia="Times New Roman" w:hAnsi="Times New Roman" w:cs="Times New Roman"/>
          <w:sz w:val="28"/>
          <w:szCs w:val="28"/>
        </w:rPr>
      </w:pPr>
      <w:r>
        <w:rPr>
          <w:rFonts w:ascii="Times New Roman" w:eastAsia="Times New Roman" w:hAnsi="Times New Roman" w:cs="Times New Roman"/>
          <w:sz w:val="28"/>
          <w:szCs w:val="28"/>
        </w:rPr>
        <w:t>якість та естетичність виконання роботи від 0 до 10 балів;</w:t>
      </w:r>
    </w:p>
    <w:p w:rsidR="006E174D" w:rsidRDefault="00B8542A">
      <w:pPr>
        <w:numPr>
          <w:ilvl w:val="0"/>
          <w:numId w:val="5"/>
        </w:numPr>
        <w:rPr>
          <w:rFonts w:ascii="Times New Roman" w:eastAsia="Times New Roman" w:hAnsi="Times New Roman" w:cs="Times New Roman"/>
          <w:sz w:val="28"/>
          <w:szCs w:val="28"/>
        </w:rPr>
      </w:pPr>
      <w:r>
        <w:rPr>
          <w:rFonts w:ascii="Times New Roman" w:eastAsia="Times New Roman" w:hAnsi="Times New Roman" w:cs="Times New Roman"/>
          <w:sz w:val="28"/>
          <w:szCs w:val="28"/>
        </w:rPr>
        <w:t>складність моделі від 0 до 30 балів;</w:t>
      </w:r>
    </w:p>
    <w:p w:rsidR="006E174D" w:rsidRDefault="00B8542A">
      <w:pPr>
        <w:numPr>
          <w:ilvl w:val="0"/>
          <w:numId w:val="5"/>
        </w:numPr>
        <w:rPr>
          <w:rFonts w:ascii="Times New Roman" w:eastAsia="Times New Roman" w:hAnsi="Times New Roman" w:cs="Times New Roman"/>
          <w:sz w:val="28"/>
          <w:szCs w:val="28"/>
        </w:rPr>
      </w:pPr>
      <w:r>
        <w:rPr>
          <w:rFonts w:ascii="Times New Roman" w:eastAsia="Times New Roman" w:hAnsi="Times New Roman" w:cs="Times New Roman"/>
          <w:sz w:val="28"/>
          <w:szCs w:val="28"/>
        </w:rPr>
        <w:t>оригінальність розкриття теми - ві</w:t>
      </w:r>
      <w:r>
        <w:rPr>
          <w:rFonts w:ascii="Times New Roman" w:eastAsia="Times New Roman" w:hAnsi="Times New Roman" w:cs="Times New Roman"/>
          <w:sz w:val="28"/>
          <w:szCs w:val="28"/>
        </w:rPr>
        <w:t>д 0 до 20 балів;</w:t>
      </w:r>
    </w:p>
    <w:p w:rsidR="006E174D" w:rsidRDefault="00B8542A">
      <w:pPr>
        <w:numPr>
          <w:ilvl w:val="0"/>
          <w:numId w:val="5"/>
        </w:numPr>
        <w:rPr>
          <w:rFonts w:ascii="Times New Roman" w:eastAsia="Times New Roman" w:hAnsi="Times New Roman" w:cs="Times New Roman"/>
          <w:sz w:val="28"/>
          <w:szCs w:val="28"/>
        </w:rPr>
      </w:pPr>
      <w:r>
        <w:rPr>
          <w:rFonts w:ascii="Times New Roman" w:eastAsia="Times New Roman" w:hAnsi="Times New Roman" w:cs="Times New Roman"/>
          <w:sz w:val="28"/>
          <w:szCs w:val="28"/>
        </w:rPr>
        <w:t>ступінь самостійності та творчого особистісного підходу - від 0 до 10 балів;</w:t>
      </w:r>
    </w:p>
    <w:p w:rsidR="006E174D" w:rsidRDefault="00B8542A">
      <w:pPr>
        <w:numPr>
          <w:ilvl w:val="0"/>
          <w:numId w:val="5"/>
        </w:numPr>
        <w:rPr>
          <w:rFonts w:ascii="Times New Roman" w:eastAsia="Times New Roman" w:hAnsi="Times New Roman" w:cs="Times New Roman"/>
          <w:sz w:val="28"/>
          <w:szCs w:val="28"/>
        </w:rPr>
      </w:pPr>
      <w:r>
        <w:rPr>
          <w:rFonts w:ascii="Times New Roman" w:eastAsia="Times New Roman" w:hAnsi="Times New Roman" w:cs="Times New Roman"/>
          <w:sz w:val="28"/>
          <w:szCs w:val="28"/>
        </w:rPr>
        <w:t>новизна ідеї - від 0 до 20 балів.</w:t>
      </w:r>
    </w:p>
    <w:p w:rsidR="006E174D" w:rsidRDefault="006E174D">
      <w:pPr>
        <w:rPr>
          <w:rFonts w:ascii="Times New Roman" w:eastAsia="Times New Roman" w:hAnsi="Times New Roman" w:cs="Times New Roman"/>
          <w:sz w:val="28"/>
          <w:szCs w:val="28"/>
        </w:rPr>
      </w:pPr>
    </w:p>
    <w:p w:rsidR="006E174D" w:rsidRDefault="00B8542A">
      <w:pPr>
        <w:rPr>
          <w:rFonts w:ascii="Cambria" w:eastAsia="Cambria" w:hAnsi="Cambria" w:cs="Cambria"/>
          <w:b/>
          <w:sz w:val="23"/>
          <w:szCs w:val="23"/>
        </w:rPr>
      </w:pPr>
      <w:r>
        <w:rPr>
          <w:rFonts w:ascii="Times New Roman" w:eastAsia="Times New Roman" w:hAnsi="Times New Roman" w:cs="Times New Roman"/>
          <w:sz w:val="28"/>
          <w:szCs w:val="28"/>
        </w:rPr>
        <w:t xml:space="preserve">6.2 Номінація </w:t>
      </w:r>
      <w:r>
        <w:rPr>
          <w:rFonts w:ascii="Times New Roman" w:eastAsia="Times New Roman" w:hAnsi="Times New Roman" w:cs="Times New Roman"/>
          <w:b/>
          <w:sz w:val="28"/>
          <w:szCs w:val="28"/>
        </w:rPr>
        <w:t>«Рухомі роботи»</w:t>
      </w:r>
    </w:p>
    <w:p w:rsidR="006E174D" w:rsidRDefault="00B8542A">
      <w:pPr>
        <w:numPr>
          <w:ilvl w:val="0"/>
          <w:numId w:val="6"/>
        </w:numPr>
        <w:rPr>
          <w:rFonts w:ascii="Times New Roman" w:eastAsia="Times New Roman" w:hAnsi="Times New Roman" w:cs="Times New Roman"/>
          <w:sz w:val="28"/>
          <w:szCs w:val="28"/>
        </w:rPr>
      </w:pPr>
      <w:r>
        <w:rPr>
          <w:rFonts w:ascii="Times New Roman" w:eastAsia="Times New Roman" w:hAnsi="Times New Roman" w:cs="Times New Roman"/>
          <w:sz w:val="28"/>
          <w:szCs w:val="28"/>
        </w:rPr>
        <w:t> відповідність роботи номінації конкурсу – від 0 до 10 балів;</w:t>
      </w:r>
    </w:p>
    <w:p w:rsidR="006E174D" w:rsidRDefault="00B8542A">
      <w:pPr>
        <w:numPr>
          <w:ilvl w:val="0"/>
          <w:numId w:val="6"/>
        </w:numPr>
        <w:rPr>
          <w:rFonts w:ascii="Times New Roman" w:eastAsia="Times New Roman" w:hAnsi="Times New Roman" w:cs="Times New Roman"/>
          <w:sz w:val="28"/>
          <w:szCs w:val="28"/>
        </w:rPr>
      </w:pPr>
      <w:r>
        <w:rPr>
          <w:rFonts w:ascii="Times New Roman" w:eastAsia="Times New Roman" w:hAnsi="Times New Roman" w:cs="Times New Roman"/>
          <w:sz w:val="28"/>
          <w:szCs w:val="28"/>
        </w:rPr>
        <w:t>якість та естетичність виконання ро</w:t>
      </w:r>
      <w:r>
        <w:rPr>
          <w:rFonts w:ascii="Times New Roman" w:eastAsia="Times New Roman" w:hAnsi="Times New Roman" w:cs="Times New Roman"/>
          <w:sz w:val="28"/>
          <w:szCs w:val="28"/>
        </w:rPr>
        <w:t>боти від 0 до 10 балів;</w:t>
      </w:r>
    </w:p>
    <w:p w:rsidR="006E174D" w:rsidRDefault="00B8542A">
      <w:pPr>
        <w:numPr>
          <w:ilvl w:val="0"/>
          <w:numId w:val="6"/>
        </w:numPr>
        <w:rPr>
          <w:rFonts w:ascii="Times New Roman" w:eastAsia="Times New Roman" w:hAnsi="Times New Roman" w:cs="Times New Roman"/>
          <w:sz w:val="28"/>
          <w:szCs w:val="28"/>
        </w:rPr>
      </w:pPr>
      <w:r>
        <w:rPr>
          <w:rFonts w:ascii="Times New Roman" w:eastAsia="Times New Roman" w:hAnsi="Times New Roman" w:cs="Times New Roman"/>
          <w:sz w:val="28"/>
          <w:szCs w:val="28"/>
        </w:rPr>
        <w:t>складність моделі від 0 до 20 балів;</w:t>
      </w:r>
    </w:p>
    <w:p w:rsidR="006E174D" w:rsidRDefault="00B8542A">
      <w:pPr>
        <w:numPr>
          <w:ilvl w:val="0"/>
          <w:numId w:val="6"/>
        </w:numPr>
        <w:rPr>
          <w:rFonts w:ascii="Times New Roman" w:eastAsia="Times New Roman" w:hAnsi="Times New Roman" w:cs="Times New Roman"/>
          <w:sz w:val="28"/>
          <w:szCs w:val="28"/>
        </w:rPr>
      </w:pPr>
      <w:r>
        <w:rPr>
          <w:rFonts w:ascii="Times New Roman" w:eastAsia="Times New Roman" w:hAnsi="Times New Roman" w:cs="Times New Roman"/>
          <w:sz w:val="28"/>
          <w:szCs w:val="28"/>
        </w:rPr>
        <w:t>оригінальність розкриття теми - від 0 до 10 балів;</w:t>
      </w:r>
    </w:p>
    <w:p w:rsidR="006E174D" w:rsidRDefault="00B8542A">
      <w:pPr>
        <w:numPr>
          <w:ilvl w:val="0"/>
          <w:numId w:val="6"/>
        </w:numPr>
        <w:rPr>
          <w:rFonts w:ascii="Times New Roman" w:eastAsia="Times New Roman" w:hAnsi="Times New Roman" w:cs="Times New Roman"/>
          <w:sz w:val="28"/>
          <w:szCs w:val="28"/>
        </w:rPr>
      </w:pPr>
      <w:r>
        <w:rPr>
          <w:rFonts w:ascii="Times New Roman" w:eastAsia="Times New Roman" w:hAnsi="Times New Roman" w:cs="Times New Roman"/>
          <w:sz w:val="28"/>
          <w:szCs w:val="28"/>
        </w:rPr>
        <w:t>презентація роботи 0-10 балів;</w:t>
      </w:r>
    </w:p>
    <w:p w:rsidR="006E174D" w:rsidRDefault="00B8542A">
      <w:pPr>
        <w:numPr>
          <w:ilvl w:val="0"/>
          <w:numId w:val="6"/>
        </w:numPr>
        <w:rPr>
          <w:rFonts w:ascii="Times New Roman" w:eastAsia="Times New Roman" w:hAnsi="Times New Roman" w:cs="Times New Roman"/>
          <w:sz w:val="28"/>
          <w:szCs w:val="28"/>
        </w:rPr>
      </w:pPr>
      <w:r>
        <w:rPr>
          <w:rFonts w:ascii="Times New Roman" w:eastAsia="Times New Roman" w:hAnsi="Times New Roman" w:cs="Times New Roman"/>
          <w:sz w:val="28"/>
          <w:szCs w:val="28"/>
        </w:rPr>
        <w:t>кількість та якість рухомих з’єднань, функціональне призначення рухомої моделі 0-10 балів;</w:t>
      </w:r>
    </w:p>
    <w:p w:rsidR="006E174D" w:rsidRDefault="00B8542A">
      <w:pPr>
        <w:numPr>
          <w:ilvl w:val="0"/>
          <w:numId w:val="6"/>
        </w:num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ступінь самостійності </w:t>
      </w:r>
      <w:r>
        <w:rPr>
          <w:rFonts w:ascii="Times New Roman" w:eastAsia="Times New Roman" w:hAnsi="Times New Roman" w:cs="Times New Roman"/>
          <w:sz w:val="28"/>
          <w:szCs w:val="28"/>
        </w:rPr>
        <w:t>та творчого особистісного підходу - від 0 до 10 балів;</w:t>
      </w:r>
    </w:p>
    <w:p w:rsidR="006E174D" w:rsidRDefault="00B8542A">
      <w:pPr>
        <w:numPr>
          <w:ilvl w:val="0"/>
          <w:numId w:val="6"/>
        </w:numPr>
        <w:rPr>
          <w:rFonts w:ascii="Times New Roman" w:eastAsia="Times New Roman" w:hAnsi="Times New Roman" w:cs="Times New Roman"/>
          <w:sz w:val="28"/>
          <w:szCs w:val="28"/>
        </w:rPr>
      </w:pPr>
      <w:r>
        <w:rPr>
          <w:rFonts w:ascii="Times New Roman" w:eastAsia="Times New Roman" w:hAnsi="Times New Roman" w:cs="Times New Roman"/>
          <w:sz w:val="28"/>
          <w:szCs w:val="28"/>
        </w:rPr>
        <w:t>новизна ідеї - від 0 до 20 балів.</w:t>
      </w:r>
    </w:p>
    <w:p w:rsidR="006E174D" w:rsidRDefault="006E174D">
      <w:pPr>
        <w:rPr>
          <w:rFonts w:ascii="Times New Roman" w:eastAsia="Times New Roman" w:hAnsi="Times New Roman" w:cs="Times New Roman"/>
          <w:sz w:val="28"/>
          <w:szCs w:val="28"/>
        </w:rPr>
      </w:pPr>
    </w:p>
    <w:p w:rsidR="006E174D" w:rsidRDefault="00B8542A">
      <w:pPr>
        <w:rPr>
          <w:rFonts w:ascii="Times New Roman" w:eastAsia="Times New Roman" w:hAnsi="Times New Roman" w:cs="Times New Roman"/>
          <w:sz w:val="28"/>
          <w:szCs w:val="28"/>
        </w:rPr>
      </w:pPr>
      <w:r>
        <w:rPr>
          <w:rFonts w:ascii="Times New Roman" w:eastAsia="Times New Roman" w:hAnsi="Times New Roman" w:cs="Times New Roman"/>
          <w:b/>
          <w:sz w:val="28"/>
          <w:szCs w:val="28"/>
        </w:rPr>
        <w:t>Презентація</w:t>
      </w:r>
      <w:r>
        <w:rPr>
          <w:rFonts w:ascii="Times New Roman" w:eastAsia="Times New Roman" w:hAnsi="Times New Roman" w:cs="Times New Roman"/>
          <w:sz w:val="28"/>
          <w:szCs w:val="28"/>
        </w:rPr>
        <w:t xml:space="preserve"> – це короткий відеоролик довжиною від 1,5 до 3 хвилин, у якому учасник розповідає про свою роботу, особливості функціонування механізму, його призначення </w:t>
      </w:r>
      <w:r>
        <w:rPr>
          <w:rFonts w:ascii="Times New Roman" w:eastAsia="Times New Roman" w:hAnsi="Times New Roman" w:cs="Times New Roman"/>
          <w:sz w:val="28"/>
          <w:szCs w:val="28"/>
        </w:rPr>
        <w:t>тощо. У ролику також треба показати рух робота з коментарями автора роботи.</w:t>
      </w:r>
    </w:p>
    <w:p w:rsidR="006E174D" w:rsidRDefault="006E174D">
      <w:pPr>
        <w:rPr>
          <w:rFonts w:ascii="Times New Roman" w:eastAsia="Times New Roman" w:hAnsi="Times New Roman" w:cs="Times New Roman"/>
          <w:sz w:val="28"/>
          <w:szCs w:val="28"/>
        </w:rPr>
      </w:pPr>
    </w:p>
    <w:p w:rsidR="006E174D" w:rsidRDefault="00B8542A">
      <w:pPr>
        <w:rPr>
          <w:rFonts w:ascii="Times New Roman" w:eastAsia="Times New Roman" w:hAnsi="Times New Roman" w:cs="Times New Roman"/>
          <w:b/>
          <w:sz w:val="28"/>
          <w:szCs w:val="28"/>
        </w:rPr>
      </w:pPr>
      <w:r>
        <w:rPr>
          <w:rFonts w:ascii="Times New Roman" w:eastAsia="Times New Roman" w:hAnsi="Times New Roman" w:cs="Times New Roman"/>
          <w:sz w:val="28"/>
          <w:szCs w:val="28"/>
        </w:rPr>
        <w:t xml:space="preserve">   6.3 Номінація «</w:t>
      </w:r>
      <w:r>
        <w:rPr>
          <w:rFonts w:ascii="Times New Roman" w:eastAsia="Times New Roman" w:hAnsi="Times New Roman" w:cs="Times New Roman"/>
          <w:b/>
          <w:sz w:val="28"/>
          <w:szCs w:val="28"/>
        </w:rPr>
        <w:t>LEGO-анімація»</w:t>
      </w:r>
    </w:p>
    <w:p w:rsidR="006E174D" w:rsidRDefault="00B8542A">
      <w:pPr>
        <w:numPr>
          <w:ilvl w:val="0"/>
          <w:numId w:val="2"/>
        </w:numPr>
        <w:pBdr>
          <w:top w:val="nil"/>
          <w:left w:val="nil"/>
          <w:bottom w:val="nil"/>
          <w:right w:val="nil"/>
          <w:between w:val="nil"/>
        </w:pBd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якість та естетичність виконання роботи від 0 до 20 балів;</w:t>
      </w:r>
    </w:p>
    <w:p w:rsidR="006E174D" w:rsidRDefault="00B8542A">
      <w:pPr>
        <w:numPr>
          <w:ilvl w:val="0"/>
          <w:numId w:val="2"/>
        </w:numPr>
        <w:pBdr>
          <w:top w:val="nil"/>
          <w:left w:val="nil"/>
          <w:bottom w:val="nil"/>
          <w:right w:val="nil"/>
          <w:between w:val="nil"/>
        </w:pBd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складність моделей які використовуються у фільмі від 0 до 10 балів;</w:t>
      </w:r>
    </w:p>
    <w:p w:rsidR="006E174D" w:rsidRDefault="00B8542A">
      <w:pPr>
        <w:numPr>
          <w:ilvl w:val="0"/>
          <w:numId w:val="2"/>
        </w:numPr>
        <w:pBdr>
          <w:top w:val="nil"/>
          <w:left w:val="nil"/>
          <w:bottom w:val="nil"/>
          <w:right w:val="nil"/>
          <w:between w:val="nil"/>
        </w:pBd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творчо-смислова складова (сюжет фільму) - від 0 до 30 балів;</w:t>
      </w:r>
    </w:p>
    <w:p w:rsidR="006E174D" w:rsidRDefault="00B8542A">
      <w:pPr>
        <w:numPr>
          <w:ilvl w:val="0"/>
          <w:numId w:val="2"/>
        </w:numPr>
        <w:pBdr>
          <w:top w:val="nil"/>
          <w:left w:val="nil"/>
          <w:bottom w:val="nil"/>
          <w:right w:val="nil"/>
          <w:between w:val="nil"/>
        </w:pBd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ступінь самостійності та творчого особистісного підходу - від 0 до 10 балів;</w:t>
      </w:r>
    </w:p>
    <w:p w:rsidR="006E174D" w:rsidRDefault="00B8542A">
      <w:pPr>
        <w:numPr>
          <w:ilvl w:val="0"/>
          <w:numId w:val="2"/>
        </w:numPr>
        <w:pBdr>
          <w:top w:val="nil"/>
          <w:left w:val="nil"/>
          <w:bottom w:val="nil"/>
          <w:right w:val="nil"/>
          <w:between w:val="nil"/>
        </w:pBd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звуковий супровід </w:t>
      </w:r>
      <w:proofErr w:type="spellStart"/>
      <w:r>
        <w:rPr>
          <w:rFonts w:ascii="Times New Roman" w:eastAsia="Times New Roman" w:hAnsi="Times New Roman" w:cs="Times New Roman"/>
          <w:color w:val="000000"/>
          <w:sz w:val="28"/>
          <w:szCs w:val="28"/>
        </w:rPr>
        <w:t>фільму-</w:t>
      </w:r>
      <w:proofErr w:type="spellEnd"/>
      <w:r>
        <w:rPr>
          <w:rFonts w:ascii="Times New Roman" w:eastAsia="Times New Roman" w:hAnsi="Times New Roman" w:cs="Times New Roman"/>
          <w:color w:val="000000"/>
          <w:sz w:val="28"/>
          <w:szCs w:val="28"/>
        </w:rPr>
        <w:t xml:space="preserve"> від 0 до 15 балів.</w:t>
      </w:r>
    </w:p>
    <w:p w:rsidR="006E174D" w:rsidRDefault="00B8542A">
      <w:pPr>
        <w:numPr>
          <w:ilvl w:val="0"/>
          <w:numId w:val="2"/>
        </w:numPr>
        <w:pBdr>
          <w:top w:val="nil"/>
          <w:left w:val="nil"/>
          <w:bottom w:val="nil"/>
          <w:right w:val="nil"/>
          <w:between w:val="nil"/>
        </w:pBd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використанні  </w:t>
      </w:r>
      <w:proofErr w:type="spellStart"/>
      <w:r>
        <w:rPr>
          <w:rFonts w:ascii="Times New Roman" w:eastAsia="Times New Roman" w:hAnsi="Times New Roman" w:cs="Times New Roman"/>
          <w:color w:val="000000"/>
          <w:sz w:val="28"/>
          <w:szCs w:val="28"/>
        </w:rPr>
        <w:t>відеоефектів</w:t>
      </w:r>
      <w:proofErr w:type="spellEnd"/>
      <w:r>
        <w:rPr>
          <w:rFonts w:ascii="Times New Roman" w:eastAsia="Times New Roman" w:hAnsi="Times New Roman" w:cs="Times New Roman"/>
          <w:color w:val="000000"/>
          <w:sz w:val="28"/>
          <w:szCs w:val="28"/>
        </w:rPr>
        <w:t xml:space="preserve"> -  від 0 до 15 балів.</w:t>
      </w:r>
    </w:p>
    <w:p w:rsidR="006E174D" w:rsidRDefault="006E174D">
      <w:pPr>
        <w:rPr>
          <w:rFonts w:ascii="Cambria" w:eastAsia="Cambria" w:hAnsi="Cambria" w:cs="Cambria"/>
          <w:b/>
          <w:sz w:val="23"/>
          <w:szCs w:val="23"/>
        </w:rPr>
      </w:pPr>
    </w:p>
    <w:p w:rsidR="006E174D" w:rsidRDefault="00B8542A">
      <w:pPr>
        <w:rPr>
          <w:rFonts w:ascii="Times New Roman" w:eastAsia="Times New Roman" w:hAnsi="Times New Roman" w:cs="Times New Roman"/>
          <w:b/>
          <w:sz w:val="28"/>
          <w:szCs w:val="28"/>
        </w:rPr>
      </w:pPr>
      <w:r>
        <w:rPr>
          <w:rFonts w:ascii="Times New Roman" w:eastAsia="Times New Roman" w:hAnsi="Times New Roman" w:cs="Times New Roman"/>
          <w:sz w:val="28"/>
          <w:szCs w:val="28"/>
        </w:rPr>
        <w:t xml:space="preserve">  6.4 Номінація «</w:t>
      </w:r>
      <w:r>
        <w:rPr>
          <w:rFonts w:ascii="Times New Roman" w:eastAsia="Times New Roman" w:hAnsi="Times New Roman" w:cs="Times New Roman"/>
          <w:b/>
          <w:sz w:val="28"/>
          <w:szCs w:val="28"/>
        </w:rPr>
        <w:t>LEGO-т</w:t>
      </w:r>
      <w:r>
        <w:rPr>
          <w:rFonts w:ascii="Times New Roman" w:eastAsia="Times New Roman" w:hAnsi="Times New Roman" w:cs="Times New Roman"/>
          <w:b/>
          <w:sz w:val="28"/>
          <w:szCs w:val="28"/>
        </w:rPr>
        <w:t>ехнік»</w:t>
      </w:r>
    </w:p>
    <w:p w:rsidR="006E174D" w:rsidRDefault="00B8542A">
      <w:pPr>
        <w:numPr>
          <w:ilvl w:val="0"/>
          <w:numId w:val="7"/>
        </w:numPr>
        <w:rPr>
          <w:rFonts w:ascii="Times New Roman" w:eastAsia="Times New Roman" w:hAnsi="Times New Roman" w:cs="Times New Roman"/>
          <w:sz w:val="28"/>
          <w:szCs w:val="28"/>
        </w:rPr>
      </w:pPr>
      <w:r>
        <w:rPr>
          <w:rFonts w:ascii="Times New Roman" w:eastAsia="Times New Roman" w:hAnsi="Times New Roman" w:cs="Times New Roman"/>
          <w:sz w:val="28"/>
          <w:szCs w:val="28"/>
        </w:rPr>
        <w:t>відповідність роботи номінації конкурсу – від 0 до 10 балів;</w:t>
      </w:r>
    </w:p>
    <w:p w:rsidR="006E174D" w:rsidRDefault="00B8542A">
      <w:pPr>
        <w:numPr>
          <w:ilvl w:val="0"/>
          <w:numId w:val="7"/>
        </w:numPr>
        <w:rPr>
          <w:rFonts w:ascii="Times New Roman" w:eastAsia="Times New Roman" w:hAnsi="Times New Roman" w:cs="Times New Roman"/>
          <w:sz w:val="28"/>
          <w:szCs w:val="28"/>
        </w:rPr>
      </w:pPr>
      <w:r>
        <w:rPr>
          <w:rFonts w:ascii="Times New Roman" w:eastAsia="Times New Roman" w:hAnsi="Times New Roman" w:cs="Times New Roman"/>
          <w:sz w:val="28"/>
          <w:szCs w:val="28"/>
        </w:rPr>
        <w:t>якість та естетичність виконання роботи від 0 до 20 балів;</w:t>
      </w:r>
    </w:p>
    <w:p w:rsidR="006E174D" w:rsidRDefault="00B8542A">
      <w:pPr>
        <w:numPr>
          <w:ilvl w:val="0"/>
          <w:numId w:val="7"/>
        </w:numPr>
        <w:rPr>
          <w:rFonts w:ascii="Times New Roman" w:eastAsia="Times New Roman" w:hAnsi="Times New Roman" w:cs="Times New Roman"/>
          <w:sz w:val="28"/>
          <w:szCs w:val="28"/>
        </w:rPr>
      </w:pPr>
      <w:r>
        <w:rPr>
          <w:rFonts w:ascii="Times New Roman" w:eastAsia="Times New Roman" w:hAnsi="Times New Roman" w:cs="Times New Roman"/>
          <w:sz w:val="28"/>
          <w:szCs w:val="28"/>
        </w:rPr>
        <w:t>складність моделі від 0 до 30 балів.</w:t>
      </w:r>
    </w:p>
    <w:p w:rsidR="006E174D" w:rsidRDefault="006E174D">
      <w:pPr>
        <w:rPr>
          <w:rFonts w:ascii="Cambria" w:eastAsia="Cambria" w:hAnsi="Cambria" w:cs="Cambria"/>
          <w:b/>
          <w:sz w:val="23"/>
          <w:szCs w:val="23"/>
        </w:rPr>
      </w:pPr>
    </w:p>
    <w:p w:rsidR="006E174D" w:rsidRDefault="00B8542A">
      <w:pPr>
        <w:pBdr>
          <w:top w:val="nil"/>
          <w:left w:val="nil"/>
          <w:bottom w:val="nil"/>
          <w:right w:val="nil"/>
          <w:between w:val="nil"/>
        </w:pBdr>
        <w:shd w:val="clear" w:color="auto" w:fill="FFFFFF"/>
        <w:spacing w:after="30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7. Для того, щоб взяти участь у конкурсі, необхідно:</w:t>
      </w:r>
    </w:p>
    <w:p w:rsidR="006E174D" w:rsidRDefault="00B8542A">
      <w:pPr>
        <w:numPr>
          <w:ilvl w:val="0"/>
          <w:numId w:val="1"/>
        </w:numPr>
        <w:shd w:val="clear" w:color="auto" w:fill="FFFFFF"/>
        <w:spacing w:before="28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Сконструювати якісну LEGO-саморобку або зняти анімаційний ролик з елементами LEGO. Модель має бути сконструйована лише з деталей LEGO;</w:t>
      </w:r>
    </w:p>
    <w:p w:rsidR="006E174D" w:rsidRDefault="00B8542A">
      <w:pPr>
        <w:numPr>
          <w:ilvl w:val="0"/>
          <w:numId w:val="1"/>
        </w:numPr>
        <w:shd w:val="clear" w:color="auto" w:fill="FFFFFF"/>
        <w:spacing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Модель має бути особистою розробкою учасника конкурсу. Моделі, сконструйовані по інструкції, до участі не допускаються </w:t>
      </w:r>
      <w:r>
        <w:rPr>
          <w:rFonts w:ascii="Times New Roman" w:eastAsia="Times New Roman" w:hAnsi="Times New Roman" w:cs="Times New Roman"/>
          <w:sz w:val="28"/>
          <w:szCs w:val="28"/>
        </w:rPr>
        <w:t>(к</w:t>
      </w:r>
      <w:r>
        <w:rPr>
          <w:rFonts w:ascii="Times New Roman" w:eastAsia="Times New Roman" w:hAnsi="Times New Roman" w:cs="Times New Roman"/>
          <w:sz w:val="28"/>
          <w:szCs w:val="28"/>
        </w:rPr>
        <w:t>рім номінації «LEGO-технік»)</w:t>
      </w:r>
      <w:r>
        <w:rPr>
          <w:rFonts w:ascii="Times New Roman" w:eastAsia="Times New Roman" w:hAnsi="Times New Roman" w:cs="Times New Roman"/>
          <w:color w:val="000000"/>
          <w:sz w:val="28"/>
          <w:szCs w:val="28"/>
        </w:rPr>
        <w:t>;</w:t>
      </w:r>
    </w:p>
    <w:p w:rsidR="006E174D" w:rsidRDefault="00B8542A">
      <w:pPr>
        <w:numPr>
          <w:ilvl w:val="0"/>
          <w:numId w:val="1"/>
        </w:numPr>
        <w:shd w:val="clear" w:color="auto" w:fill="FFFFFF"/>
        <w:spacing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Зробити мінімум 3 фото моделі з різних ракурсів та фото учасника конкурсу з роботою у руках.</w:t>
      </w:r>
    </w:p>
    <w:p w:rsidR="006E174D" w:rsidRDefault="00B8542A">
      <w:pPr>
        <w:numPr>
          <w:ilvl w:val="0"/>
          <w:numId w:val="1"/>
        </w:numPr>
        <w:shd w:val="clear" w:color="auto" w:fill="FFFFFF"/>
        <w:spacing w:after="280" w:line="240" w:lineRule="auto"/>
        <w:jc w:val="both"/>
        <w:rPr>
          <w:rFonts w:ascii="Times New Roman" w:eastAsia="Times New Roman" w:hAnsi="Times New Roman" w:cs="Times New Roman"/>
          <w:color w:val="000000"/>
          <w:sz w:val="28"/>
          <w:szCs w:val="28"/>
        </w:rPr>
      </w:pPr>
      <w:bookmarkStart w:id="0" w:name="_heading=h.gjdgxs" w:colFirst="0" w:colLast="0"/>
      <w:bookmarkEnd w:id="0"/>
      <w:r>
        <w:rPr>
          <w:rFonts w:ascii="Times New Roman" w:eastAsia="Times New Roman" w:hAnsi="Times New Roman" w:cs="Times New Roman"/>
          <w:color w:val="000000"/>
          <w:sz w:val="28"/>
          <w:szCs w:val="28"/>
        </w:rPr>
        <w:t>Створити окрему папку, яка має назву «</w:t>
      </w:r>
      <w:r>
        <w:rPr>
          <w:rFonts w:ascii="Times New Roman" w:eastAsia="Times New Roman" w:hAnsi="Times New Roman" w:cs="Times New Roman"/>
          <w:b/>
          <w:color w:val="000000"/>
          <w:sz w:val="28"/>
          <w:szCs w:val="28"/>
        </w:rPr>
        <w:t>Прізвище та ім’я»</w:t>
      </w:r>
      <w:r>
        <w:rPr>
          <w:rFonts w:ascii="Times New Roman" w:eastAsia="Times New Roman" w:hAnsi="Times New Roman" w:cs="Times New Roman"/>
          <w:color w:val="000000"/>
          <w:sz w:val="28"/>
          <w:szCs w:val="28"/>
        </w:rPr>
        <w:t xml:space="preserve"> учасника конкурсу. Наприклад </w:t>
      </w:r>
      <w:r>
        <w:rPr>
          <w:rFonts w:ascii="Times New Roman" w:eastAsia="Times New Roman" w:hAnsi="Times New Roman" w:cs="Times New Roman"/>
          <w:b/>
          <w:color w:val="000000"/>
          <w:sz w:val="28"/>
          <w:szCs w:val="28"/>
        </w:rPr>
        <w:t xml:space="preserve">Петренко Павло. </w:t>
      </w:r>
      <w:r>
        <w:rPr>
          <w:rFonts w:ascii="Times New Roman" w:eastAsia="Times New Roman" w:hAnsi="Times New Roman" w:cs="Times New Roman"/>
          <w:color w:val="000000"/>
          <w:sz w:val="28"/>
          <w:szCs w:val="28"/>
        </w:rPr>
        <w:t>Додати в неї фото, презентацію або відео (</w:t>
      </w:r>
      <w:r>
        <w:rPr>
          <w:rFonts w:ascii="Times New Roman" w:eastAsia="Times New Roman" w:hAnsi="Times New Roman" w:cs="Times New Roman"/>
          <w:sz w:val="28"/>
          <w:szCs w:val="28"/>
        </w:rPr>
        <w:t>номінації «Рухомі роботи» та «LEGO-анімація»),</w:t>
      </w:r>
      <w:r>
        <w:rPr>
          <w:rFonts w:ascii="Times New Roman" w:eastAsia="Times New Roman" w:hAnsi="Times New Roman" w:cs="Times New Roman"/>
          <w:b/>
          <w:sz w:val="28"/>
          <w:szCs w:val="28"/>
        </w:rPr>
        <w:t xml:space="preserve"> </w:t>
      </w:r>
      <w:r>
        <w:rPr>
          <w:rFonts w:ascii="Times New Roman" w:eastAsia="Times New Roman" w:hAnsi="Times New Roman" w:cs="Times New Roman"/>
          <w:color w:val="000000"/>
          <w:sz w:val="28"/>
          <w:szCs w:val="28"/>
        </w:rPr>
        <w:t xml:space="preserve"> заявку, додати її на </w:t>
      </w:r>
      <w:r>
        <w:rPr>
          <w:rFonts w:ascii="Times New Roman" w:eastAsia="Times New Roman" w:hAnsi="Times New Roman" w:cs="Times New Roman"/>
          <w:color w:val="202124"/>
          <w:sz w:val="26"/>
          <w:szCs w:val="26"/>
          <w:shd w:val="clear" w:color="auto" w:fill="F8F9FA"/>
        </w:rPr>
        <w:t>GOOGLE-диск,  відкрити доступ, та приєднати її до електронної форми при реєстрації до участі у конкурсі.</w:t>
      </w:r>
    </w:p>
    <w:p w:rsidR="006E174D" w:rsidRDefault="00B8542A">
      <w:pPr>
        <w:shd w:val="clear" w:color="auto" w:fill="FFFFFF"/>
        <w:spacing w:after="280" w:line="240" w:lineRule="auto"/>
        <w:ind w:left="720"/>
        <w:jc w:val="both"/>
        <w:rPr>
          <w:rFonts w:ascii="Times New Roman" w:eastAsia="Times New Roman" w:hAnsi="Times New Roman" w:cs="Times New Roman"/>
          <w:color w:val="202124"/>
          <w:sz w:val="26"/>
          <w:szCs w:val="26"/>
          <w:shd w:val="clear" w:color="auto" w:fill="F8F9FA"/>
        </w:rPr>
      </w:pPr>
      <w:bookmarkStart w:id="1" w:name="_heading=h.x1byvh28x2t5" w:colFirst="0" w:colLast="0"/>
      <w:bookmarkEnd w:id="1"/>
      <w:r>
        <w:rPr>
          <w:rFonts w:ascii="Times New Roman" w:eastAsia="Times New Roman" w:hAnsi="Times New Roman" w:cs="Times New Roman"/>
          <w:color w:val="202124"/>
          <w:sz w:val="26"/>
          <w:szCs w:val="26"/>
          <w:shd w:val="clear" w:color="auto" w:fill="F8F9FA"/>
        </w:rPr>
        <w:t xml:space="preserve">Реєстрація проходить </w:t>
      </w:r>
      <w:r>
        <w:rPr>
          <w:rFonts w:ascii="Times New Roman" w:eastAsia="Times New Roman" w:hAnsi="Times New Roman" w:cs="Times New Roman"/>
          <w:sz w:val="28"/>
          <w:szCs w:val="28"/>
        </w:rPr>
        <w:t xml:space="preserve">до </w:t>
      </w:r>
      <w:r>
        <w:rPr>
          <w:rFonts w:ascii="Times New Roman" w:eastAsia="Times New Roman" w:hAnsi="Times New Roman" w:cs="Times New Roman"/>
          <w:sz w:val="28"/>
          <w:szCs w:val="28"/>
          <w:lang w:val="ru-RU"/>
        </w:rPr>
        <w:t>23</w:t>
      </w:r>
      <w:bookmarkStart w:id="2" w:name="_GoBack"/>
      <w:bookmarkEnd w:id="2"/>
      <w:r>
        <w:rPr>
          <w:rFonts w:ascii="Times New Roman" w:eastAsia="Times New Roman" w:hAnsi="Times New Roman" w:cs="Times New Roman"/>
          <w:sz w:val="28"/>
          <w:szCs w:val="28"/>
        </w:rPr>
        <w:t xml:space="preserve"> квітня 2024 ро</w:t>
      </w:r>
      <w:r>
        <w:rPr>
          <w:rFonts w:ascii="Times New Roman" w:eastAsia="Times New Roman" w:hAnsi="Times New Roman" w:cs="Times New Roman"/>
          <w:sz w:val="28"/>
          <w:szCs w:val="28"/>
        </w:rPr>
        <w:t>ку за посиланням</w:t>
      </w:r>
    </w:p>
    <w:p w:rsidR="006E174D" w:rsidRDefault="00B8542A">
      <w:pPr>
        <w:shd w:val="clear" w:color="auto" w:fill="FFFFFF"/>
        <w:spacing w:after="280" w:line="240" w:lineRule="auto"/>
        <w:ind w:left="720"/>
        <w:jc w:val="both"/>
        <w:rPr>
          <w:rFonts w:ascii="Times New Roman" w:eastAsia="Times New Roman" w:hAnsi="Times New Roman" w:cs="Times New Roman"/>
          <w:sz w:val="28"/>
          <w:szCs w:val="28"/>
        </w:rPr>
      </w:pPr>
      <w:bookmarkStart w:id="3" w:name="_heading=h.8fd38p69wpny" w:colFirst="0" w:colLast="0"/>
      <w:bookmarkEnd w:id="3"/>
      <w:r>
        <w:rPr>
          <w:rFonts w:ascii="Times New Roman" w:eastAsia="Times New Roman" w:hAnsi="Times New Roman" w:cs="Times New Roman"/>
          <w:color w:val="000000"/>
          <w:sz w:val="28"/>
          <w:szCs w:val="28"/>
        </w:rPr>
        <w:t xml:space="preserve"> </w:t>
      </w:r>
      <w:hyperlink r:id="rId8">
        <w:r>
          <w:rPr>
            <w:rFonts w:ascii="Times New Roman" w:eastAsia="Times New Roman" w:hAnsi="Times New Roman" w:cs="Times New Roman"/>
            <w:color w:val="1155CC"/>
            <w:sz w:val="28"/>
            <w:szCs w:val="28"/>
            <w:u w:val="single"/>
          </w:rPr>
          <w:t>https://forms.gle/zpUjUgyVSmSYC48z7</w:t>
        </w:r>
      </w:hyperlink>
    </w:p>
    <w:p w:rsidR="006E174D" w:rsidRDefault="006E174D">
      <w:pPr>
        <w:shd w:val="clear" w:color="auto" w:fill="FFFFFF"/>
        <w:spacing w:after="280" w:line="240" w:lineRule="auto"/>
        <w:ind w:left="720"/>
        <w:jc w:val="both"/>
        <w:rPr>
          <w:rFonts w:ascii="Times New Roman" w:eastAsia="Times New Roman" w:hAnsi="Times New Roman" w:cs="Times New Roman"/>
          <w:color w:val="000000"/>
          <w:sz w:val="28"/>
          <w:szCs w:val="28"/>
        </w:rPr>
      </w:pPr>
      <w:bookmarkStart w:id="4" w:name="_heading=h.4kunanwpx09y" w:colFirst="0" w:colLast="0"/>
      <w:bookmarkEnd w:id="4"/>
    </w:p>
    <w:p w:rsidR="006E174D" w:rsidRDefault="006E174D">
      <w:pPr>
        <w:shd w:val="clear" w:color="auto" w:fill="FFFFFF"/>
        <w:ind w:left="720"/>
        <w:rPr>
          <w:color w:val="000000"/>
          <w:sz w:val="27"/>
          <w:szCs w:val="27"/>
        </w:rPr>
      </w:pPr>
    </w:p>
    <w:p w:rsidR="006E174D" w:rsidRDefault="00B8542A">
      <w:pPr>
        <w:pBdr>
          <w:top w:val="nil"/>
          <w:left w:val="nil"/>
          <w:bottom w:val="nil"/>
          <w:right w:val="nil"/>
          <w:between w:val="nil"/>
        </w:pBdr>
        <w:shd w:val="clear" w:color="auto" w:fill="FFFFFF"/>
        <w:spacing w:after="30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Зверніть увагу! Один учасник може представити на виставці-конкурсі лише 1 модель у кожній номінації. Колективні заявки: декілька учасників – 1 мо</w:t>
      </w:r>
      <w:r>
        <w:rPr>
          <w:rFonts w:ascii="Times New Roman" w:eastAsia="Times New Roman" w:hAnsi="Times New Roman" w:cs="Times New Roman"/>
          <w:b/>
          <w:color w:val="000000"/>
          <w:sz w:val="28"/>
          <w:szCs w:val="28"/>
        </w:rPr>
        <w:t xml:space="preserve">дель – не приймаються. </w:t>
      </w:r>
      <w:r>
        <w:rPr>
          <w:rFonts w:ascii="Times New Roman" w:eastAsia="Times New Roman" w:hAnsi="Times New Roman" w:cs="Times New Roman"/>
          <w:b/>
          <w:sz w:val="28"/>
          <w:szCs w:val="28"/>
        </w:rPr>
        <w:t>на кожну роботу треба заповнювати окрему електронну анкету.</w:t>
      </w:r>
    </w:p>
    <w:p w:rsidR="006E174D" w:rsidRDefault="00B8542A">
      <w:pPr>
        <w:rPr>
          <w:rFonts w:ascii="Times New Roman" w:eastAsia="Times New Roman" w:hAnsi="Times New Roman" w:cs="Times New Roman"/>
          <w:sz w:val="28"/>
          <w:szCs w:val="28"/>
        </w:rPr>
      </w:pPr>
      <w:r>
        <w:br w:type="page"/>
      </w:r>
    </w:p>
    <w:p w:rsidR="006E174D" w:rsidRDefault="00B8542A">
      <w:pPr>
        <w:ind w:left="-708"/>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Додаток 1</w:t>
      </w:r>
    </w:p>
    <w:p w:rsidR="006E174D" w:rsidRDefault="006E174D">
      <w:pPr>
        <w:ind w:left="-708"/>
        <w:jc w:val="right"/>
        <w:rPr>
          <w:rFonts w:ascii="Times New Roman" w:eastAsia="Times New Roman" w:hAnsi="Times New Roman" w:cs="Times New Roman"/>
          <w:b/>
          <w:sz w:val="28"/>
          <w:szCs w:val="28"/>
        </w:rPr>
      </w:pPr>
    </w:p>
    <w:p w:rsidR="006E174D" w:rsidRDefault="00B8542A">
      <w:pPr>
        <w:ind w:left="-708"/>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Заявка на участь у відкритому конкурсі «Лабіринти творчості»</w:t>
      </w:r>
    </w:p>
    <w:p w:rsidR="006E174D" w:rsidRDefault="00B8542A">
      <w:pPr>
        <w:ind w:left="-708"/>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(додається разом зі світлинами роботи або анімаційним роликом)</w:t>
      </w:r>
    </w:p>
    <w:p w:rsidR="006E174D" w:rsidRDefault="00B8542A">
      <w:pPr>
        <w:ind w:left="-708"/>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_____________________________________________ </w:t>
      </w:r>
    </w:p>
    <w:p w:rsidR="006E174D" w:rsidRDefault="00B8542A">
      <w:pPr>
        <w:ind w:left="-708"/>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повна назва закладу освіти)</w:t>
      </w:r>
    </w:p>
    <w:tbl>
      <w:tblPr>
        <w:tblStyle w:val="af"/>
        <w:tblW w:w="10484" w:type="dxa"/>
        <w:tblInd w:w="-8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80"/>
        <w:gridCol w:w="2257"/>
        <w:gridCol w:w="2196"/>
        <w:gridCol w:w="1831"/>
        <w:gridCol w:w="934"/>
        <w:gridCol w:w="2586"/>
      </w:tblGrid>
      <w:tr w:rsidR="006E174D">
        <w:tc>
          <w:tcPr>
            <w:tcW w:w="680" w:type="dxa"/>
          </w:tcPr>
          <w:p w:rsidR="006E174D" w:rsidRDefault="00B8542A">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з/п</w:t>
            </w:r>
          </w:p>
        </w:tc>
        <w:tc>
          <w:tcPr>
            <w:tcW w:w="2257" w:type="dxa"/>
          </w:tcPr>
          <w:p w:rsidR="006E174D" w:rsidRDefault="00B8542A">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Прізвище, ім’я учасника</w:t>
            </w:r>
          </w:p>
        </w:tc>
        <w:tc>
          <w:tcPr>
            <w:tcW w:w="2196" w:type="dxa"/>
          </w:tcPr>
          <w:p w:rsidR="006E174D" w:rsidRDefault="00B8542A">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Назва роботи</w:t>
            </w:r>
          </w:p>
        </w:tc>
        <w:tc>
          <w:tcPr>
            <w:tcW w:w="1831" w:type="dxa"/>
          </w:tcPr>
          <w:p w:rsidR="006E174D" w:rsidRDefault="00B8542A">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Клас/</w:t>
            </w:r>
          </w:p>
          <w:p w:rsidR="006E174D" w:rsidRDefault="00B8542A">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гурток</w:t>
            </w:r>
          </w:p>
        </w:tc>
        <w:tc>
          <w:tcPr>
            <w:tcW w:w="934" w:type="dxa"/>
          </w:tcPr>
          <w:p w:rsidR="006E174D" w:rsidRDefault="00B8542A">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Вік</w:t>
            </w:r>
          </w:p>
        </w:tc>
        <w:tc>
          <w:tcPr>
            <w:tcW w:w="2586" w:type="dxa"/>
          </w:tcPr>
          <w:p w:rsidR="006E174D" w:rsidRDefault="00B8542A">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ПІП</w:t>
            </w:r>
          </w:p>
          <w:p w:rsidR="006E174D" w:rsidRDefault="00B8542A">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керівника(повністю без скорочень)</w:t>
            </w:r>
          </w:p>
        </w:tc>
      </w:tr>
      <w:tr w:rsidR="006E174D">
        <w:tc>
          <w:tcPr>
            <w:tcW w:w="10484" w:type="dxa"/>
            <w:gridSpan w:val="6"/>
          </w:tcPr>
          <w:p w:rsidR="006E174D" w:rsidRDefault="00B8542A">
            <w:pPr>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«Юний винахідник-конструктор» (</w:t>
            </w:r>
            <w:r>
              <w:rPr>
                <w:rFonts w:ascii="Times New Roman" w:eastAsia="Times New Roman" w:hAnsi="Times New Roman" w:cs="Times New Roman"/>
                <w:sz w:val="28"/>
                <w:szCs w:val="28"/>
              </w:rPr>
              <w:t>Конструювання техніки з конструктора LEGO)</w:t>
            </w:r>
          </w:p>
        </w:tc>
      </w:tr>
      <w:tr w:rsidR="006E174D">
        <w:tc>
          <w:tcPr>
            <w:tcW w:w="680" w:type="dxa"/>
          </w:tcPr>
          <w:p w:rsidR="006E174D" w:rsidRDefault="00B8542A">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2257" w:type="dxa"/>
          </w:tcPr>
          <w:p w:rsidR="006E174D" w:rsidRDefault="006E174D">
            <w:pPr>
              <w:jc w:val="center"/>
              <w:rPr>
                <w:rFonts w:ascii="Times New Roman" w:eastAsia="Times New Roman" w:hAnsi="Times New Roman" w:cs="Times New Roman"/>
                <w:sz w:val="28"/>
                <w:szCs w:val="28"/>
              </w:rPr>
            </w:pPr>
          </w:p>
        </w:tc>
        <w:tc>
          <w:tcPr>
            <w:tcW w:w="2196" w:type="dxa"/>
          </w:tcPr>
          <w:p w:rsidR="006E174D" w:rsidRDefault="006E174D">
            <w:pPr>
              <w:jc w:val="center"/>
              <w:rPr>
                <w:rFonts w:ascii="Times New Roman" w:eastAsia="Times New Roman" w:hAnsi="Times New Roman" w:cs="Times New Roman"/>
                <w:sz w:val="28"/>
                <w:szCs w:val="28"/>
              </w:rPr>
            </w:pPr>
          </w:p>
        </w:tc>
        <w:tc>
          <w:tcPr>
            <w:tcW w:w="1831" w:type="dxa"/>
          </w:tcPr>
          <w:p w:rsidR="006E174D" w:rsidRDefault="006E174D">
            <w:pPr>
              <w:jc w:val="center"/>
              <w:rPr>
                <w:rFonts w:ascii="Times New Roman" w:eastAsia="Times New Roman" w:hAnsi="Times New Roman" w:cs="Times New Roman"/>
                <w:sz w:val="28"/>
                <w:szCs w:val="28"/>
              </w:rPr>
            </w:pPr>
          </w:p>
        </w:tc>
        <w:tc>
          <w:tcPr>
            <w:tcW w:w="934" w:type="dxa"/>
          </w:tcPr>
          <w:p w:rsidR="006E174D" w:rsidRDefault="006E174D">
            <w:pPr>
              <w:jc w:val="center"/>
              <w:rPr>
                <w:rFonts w:ascii="Times New Roman" w:eastAsia="Times New Roman" w:hAnsi="Times New Roman" w:cs="Times New Roman"/>
                <w:sz w:val="28"/>
                <w:szCs w:val="28"/>
              </w:rPr>
            </w:pPr>
          </w:p>
        </w:tc>
        <w:tc>
          <w:tcPr>
            <w:tcW w:w="2586" w:type="dxa"/>
          </w:tcPr>
          <w:p w:rsidR="006E174D" w:rsidRDefault="006E174D">
            <w:pPr>
              <w:jc w:val="center"/>
              <w:rPr>
                <w:rFonts w:ascii="Times New Roman" w:eastAsia="Times New Roman" w:hAnsi="Times New Roman" w:cs="Times New Roman"/>
                <w:sz w:val="28"/>
                <w:szCs w:val="28"/>
              </w:rPr>
            </w:pPr>
          </w:p>
        </w:tc>
      </w:tr>
      <w:tr w:rsidR="006E174D">
        <w:tc>
          <w:tcPr>
            <w:tcW w:w="680" w:type="dxa"/>
          </w:tcPr>
          <w:p w:rsidR="006E174D" w:rsidRDefault="00B8542A">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2257" w:type="dxa"/>
          </w:tcPr>
          <w:p w:rsidR="006E174D" w:rsidRDefault="006E174D">
            <w:pPr>
              <w:jc w:val="center"/>
              <w:rPr>
                <w:rFonts w:ascii="Times New Roman" w:eastAsia="Times New Roman" w:hAnsi="Times New Roman" w:cs="Times New Roman"/>
                <w:sz w:val="28"/>
                <w:szCs w:val="28"/>
              </w:rPr>
            </w:pPr>
          </w:p>
        </w:tc>
        <w:tc>
          <w:tcPr>
            <w:tcW w:w="2196" w:type="dxa"/>
          </w:tcPr>
          <w:p w:rsidR="006E174D" w:rsidRDefault="006E174D">
            <w:pPr>
              <w:jc w:val="center"/>
              <w:rPr>
                <w:rFonts w:ascii="Times New Roman" w:eastAsia="Times New Roman" w:hAnsi="Times New Roman" w:cs="Times New Roman"/>
                <w:sz w:val="28"/>
                <w:szCs w:val="28"/>
              </w:rPr>
            </w:pPr>
          </w:p>
        </w:tc>
        <w:tc>
          <w:tcPr>
            <w:tcW w:w="1831" w:type="dxa"/>
          </w:tcPr>
          <w:p w:rsidR="006E174D" w:rsidRDefault="006E174D">
            <w:pPr>
              <w:jc w:val="center"/>
              <w:rPr>
                <w:rFonts w:ascii="Times New Roman" w:eastAsia="Times New Roman" w:hAnsi="Times New Roman" w:cs="Times New Roman"/>
                <w:sz w:val="28"/>
                <w:szCs w:val="28"/>
              </w:rPr>
            </w:pPr>
          </w:p>
        </w:tc>
        <w:tc>
          <w:tcPr>
            <w:tcW w:w="934" w:type="dxa"/>
          </w:tcPr>
          <w:p w:rsidR="006E174D" w:rsidRDefault="006E174D">
            <w:pPr>
              <w:jc w:val="center"/>
              <w:rPr>
                <w:rFonts w:ascii="Times New Roman" w:eastAsia="Times New Roman" w:hAnsi="Times New Roman" w:cs="Times New Roman"/>
                <w:sz w:val="28"/>
                <w:szCs w:val="28"/>
              </w:rPr>
            </w:pPr>
          </w:p>
        </w:tc>
        <w:tc>
          <w:tcPr>
            <w:tcW w:w="2586" w:type="dxa"/>
          </w:tcPr>
          <w:p w:rsidR="006E174D" w:rsidRDefault="006E174D">
            <w:pPr>
              <w:jc w:val="center"/>
              <w:rPr>
                <w:rFonts w:ascii="Times New Roman" w:eastAsia="Times New Roman" w:hAnsi="Times New Roman" w:cs="Times New Roman"/>
                <w:sz w:val="28"/>
                <w:szCs w:val="28"/>
              </w:rPr>
            </w:pPr>
          </w:p>
        </w:tc>
      </w:tr>
      <w:tr w:rsidR="006E174D">
        <w:tc>
          <w:tcPr>
            <w:tcW w:w="10484" w:type="dxa"/>
            <w:gridSpan w:val="6"/>
          </w:tcPr>
          <w:p w:rsidR="006E174D" w:rsidRDefault="00B8542A">
            <w:pPr>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LEGO-роботи. «3-D моделі нерухомих роботів»</w:t>
            </w:r>
          </w:p>
        </w:tc>
      </w:tr>
      <w:tr w:rsidR="006E174D">
        <w:tc>
          <w:tcPr>
            <w:tcW w:w="680" w:type="dxa"/>
          </w:tcPr>
          <w:p w:rsidR="006E174D" w:rsidRDefault="00B8542A">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2257" w:type="dxa"/>
          </w:tcPr>
          <w:p w:rsidR="006E174D" w:rsidRDefault="006E174D">
            <w:pPr>
              <w:jc w:val="center"/>
              <w:rPr>
                <w:rFonts w:ascii="Times New Roman" w:eastAsia="Times New Roman" w:hAnsi="Times New Roman" w:cs="Times New Roman"/>
                <w:sz w:val="28"/>
                <w:szCs w:val="28"/>
              </w:rPr>
            </w:pPr>
          </w:p>
        </w:tc>
        <w:tc>
          <w:tcPr>
            <w:tcW w:w="2196" w:type="dxa"/>
          </w:tcPr>
          <w:p w:rsidR="006E174D" w:rsidRDefault="006E174D">
            <w:pPr>
              <w:jc w:val="center"/>
              <w:rPr>
                <w:rFonts w:ascii="Times New Roman" w:eastAsia="Times New Roman" w:hAnsi="Times New Roman" w:cs="Times New Roman"/>
                <w:sz w:val="28"/>
                <w:szCs w:val="28"/>
              </w:rPr>
            </w:pPr>
          </w:p>
        </w:tc>
        <w:tc>
          <w:tcPr>
            <w:tcW w:w="1831" w:type="dxa"/>
          </w:tcPr>
          <w:p w:rsidR="006E174D" w:rsidRDefault="006E174D">
            <w:pPr>
              <w:jc w:val="center"/>
              <w:rPr>
                <w:rFonts w:ascii="Times New Roman" w:eastAsia="Times New Roman" w:hAnsi="Times New Roman" w:cs="Times New Roman"/>
                <w:sz w:val="28"/>
                <w:szCs w:val="28"/>
              </w:rPr>
            </w:pPr>
          </w:p>
        </w:tc>
        <w:tc>
          <w:tcPr>
            <w:tcW w:w="934" w:type="dxa"/>
          </w:tcPr>
          <w:p w:rsidR="006E174D" w:rsidRDefault="006E174D">
            <w:pPr>
              <w:jc w:val="center"/>
              <w:rPr>
                <w:rFonts w:ascii="Times New Roman" w:eastAsia="Times New Roman" w:hAnsi="Times New Roman" w:cs="Times New Roman"/>
                <w:sz w:val="28"/>
                <w:szCs w:val="28"/>
              </w:rPr>
            </w:pPr>
          </w:p>
        </w:tc>
        <w:tc>
          <w:tcPr>
            <w:tcW w:w="2586" w:type="dxa"/>
          </w:tcPr>
          <w:p w:rsidR="006E174D" w:rsidRDefault="006E174D">
            <w:pPr>
              <w:jc w:val="center"/>
              <w:rPr>
                <w:rFonts w:ascii="Times New Roman" w:eastAsia="Times New Roman" w:hAnsi="Times New Roman" w:cs="Times New Roman"/>
                <w:sz w:val="28"/>
                <w:szCs w:val="28"/>
              </w:rPr>
            </w:pPr>
          </w:p>
        </w:tc>
      </w:tr>
      <w:tr w:rsidR="006E174D">
        <w:tc>
          <w:tcPr>
            <w:tcW w:w="680" w:type="dxa"/>
          </w:tcPr>
          <w:p w:rsidR="006E174D" w:rsidRDefault="00B8542A">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2257" w:type="dxa"/>
          </w:tcPr>
          <w:p w:rsidR="006E174D" w:rsidRDefault="006E174D">
            <w:pPr>
              <w:jc w:val="center"/>
              <w:rPr>
                <w:rFonts w:ascii="Times New Roman" w:eastAsia="Times New Roman" w:hAnsi="Times New Roman" w:cs="Times New Roman"/>
                <w:sz w:val="28"/>
                <w:szCs w:val="28"/>
              </w:rPr>
            </w:pPr>
          </w:p>
        </w:tc>
        <w:tc>
          <w:tcPr>
            <w:tcW w:w="2196" w:type="dxa"/>
          </w:tcPr>
          <w:p w:rsidR="006E174D" w:rsidRDefault="006E174D">
            <w:pPr>
              <w:jc w:val="center"/>
              <w:rPr>
                <w:rFonts w:ascii="Times New Roman" w:eastAsia="Times New Roman" w:hAnsi="Times New Roman" w:cs="Times New Roman"/>
                <w:sz w:val="28"/>
                <w:szCs w:val="28"/>
              </w:rPr>
            </w:pPr>
          </w:p>
        </w:tc>
        <w:tc>
          <w:tcPr>
            <w:tcW w:w="1831" w:type="dxa"/>
          </w:tcPr>
          <w:p w:rsidR="006E174D" w:rsidRDefault="006E174D">
            <w:pPr>
              <w:jc w:val="center"/>
              <w:rPr>
                <w:rFonts w:ascii="Times New Roman" w:eastAsia="Times New Roman" w:hAnsi="Times New Roman" w:cs="Times New Roman"/>
                <w:sz w:val="28"/>
                <w:szCs w:val="28"/>
              </w:rPr>
            </w:pPr>
          </w:p>
        </w:tc>
        <w:tc>
          <w:tcPr>
            <w:tcW w:w="934" w:type="dxa"/>
          </w:tcPr>
          <w:p w:rsidR="006E174D" w:rsidRDefault="006E174D">
            <w:pPr>
              <w:jc w:val="center"/>
              <w:rPr>
                <w:rFonts w:ascii="Times New Roman" w:eastAsia="Times New Roman" w:hAnsi="Times New Roman" w:cs="Times New Roman"/>
                <w:sz w:val="28"/>
                <w:szCs w:val="28"/>
              </w:rPr>
            </w:pPr>
          </w:p>
        </w:tc>
        <w:tc>
          <w:tcPr>
            <w:tcW w:w="2586" w:type="dxa"/>
          </w:tcPr>
          <w:p w:rsidR="006E174D" w:rsidRDefault="006E174D">
            <w:pPr>
              <w:jc w:val="center"/>
              <w:rPr>
                <w:rFonts w:ascii="Times New Roman" w:eastAsia="Times New Roman" w:hAnsi="Times New Roman" w:cs="Times New Roman"/>
                <w:sz w:val="28"/>
                <w:szCs w:val="28"/>
              </w:rPr>
            </w:pPr>
          </w:p>
        </w:tc>
      </w:tr>
      <w:tr w:rsidR="006E174D">
        <w:tc>
          <w:tcPr>
            <w:tcW w:w="10484" w:type="dxa"/>
            <w:gridSpan w:val="6"/>
          </w:tcPr>
          <w:p w:rsidR="006E174D" w:rsidRDefault="00B8542A">
            <w:pPr>
              <w:ind w:left="360"/>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LEGO-роботи. «Рухомі роботи»</w:t>
            </w:r>
          </w:p>
        </w:tc>
      </w:tr>
      <w:tr w:rsidR="006E174D">
        <w:tc>
          <w:tcPr>
            <w:tcW w:w="680" w:type="dxa"/>
          </w:tcPr>
          <w:p w:rsidR="006E174D" w:rsidRDefault="00B8542A">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2257" w:type="dxa"/>
          </w:tcPr>
          <w:p w:rsidR="006E174D" w:rsidRDefault="006E174D">
            <w:pPr>
              <w:jc w:val="center"/>
              <w:rPr>
                <w:rFonts w:ascii="Times New Roman" w:eastAsia="Times New Roman" w:hAnsi="Times New Roman" w:cs="Times New Roman"/>
                <w:sz w:val="28"/>
                <w:szCs w:val="28"/>
              </w:rPr>
            </w:pPr>
          </w:p>
        </w:tc>
        <w:tc>
          <w:tcPr>
            <w:tcW w:w="2196" w:type="dxa"/>
          </w:tcPr>
          <w:p w:rsidR="006E174D" w:rsidRDefault="006E174D">
            <w:pPr>
              <w:jc w:val="center"/>
              <w:rPr>
                <w:rFonts w:ascii="Times New Roman" w:eastAsia="Times New Roman" w:hAnsi="Times New Roman" w:cs="Times New Roman"/>
                <w:sz w:val="28"/>
                <w:szCs w:val="28"/>
              </w:rPr>
            </w:pPr>
          </w:p>
        </w:tc>
        <w:tc>
          <w:tcPr>
            <w:tcW w:w="1831" w:type="dxa"/>
          </w:tcPr>
          <w:p w:rsidR="006E174D" w:rsidRDefault="006E174D">
            <w:pPr>
              <w:jc w:val="center"/>
              <w:rPr>
                <w:rFonts w:ascii="Times New Roman" w:eastAsia="Times New Roman" w:hAnsi="Times New Roman" w:cs="Times New Roman"/>
                <w:sz w:val="28"/>
                <w:szCs w:val="28"/>
              </w:rPr>
            </w:pPr>
          </w:p>
        </w:tc>
        <w:tc>
          <w:tcPr>
            <w:tcW w:w="934" w:type="dxa"/>
          </w:tcPr>
          <w:p w:rsidR="006E174D" w:rsidRDefault="006E174D">
            <w:pPr>
              <w:jc w:val="center"/>
              <w:rPr>
                <w:rFonts w:ascii="Times New Roman" w:eastAsia="Times New Roman" w:hAnsi="Times New Roman" w:cs="Times New Roman"/>
                <w:sz w:val="28"/>
                <w:szCs w:val="28"/>
              </w:rPr>
            </w:pPr>
          </w:p>
        </w:tc>
        <w:tc>
          <w:tcPr>
            <w:tcW w:w="2586" w:type="dxa"/>
          </w:tcPr>
          <w:p w:rsidR="006E174D" w:rsidRDefault="006E174D">
            <w:pPr>
              <w:jc w:val="center"/>
              <w:rPr>
                <w:rFonts w:ascii="Times New Roman" w:eastAsia="Times New Roman" w:hAnsi="Times New Roman" w:cs="Times New Roman"/>
                <w:sz w:val="28"/>
                <w:szCs w:val="28"/>
              </w:rPr>
            </w:pPr>
          </w:p>
        </w:tc>
      </w:tr>
      <w:tr w:rsidR="006E174D">
        <w:tc>
          <w:tcPr>
            <w:tcW w:w="680" w:type="dxa"/>
          </w:tcPr>
          <w:p w:rsidR="006E174D" w:rsidRDefault="00B8542A">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2257" w:type="dxa"/>
          </w:tcPr>
          <w:p w:rsidR="006E174D" w:rsidRDefault="006E174D">
            <w:pPr>
              <w:jc w:val="center"/>
              <w:rPr>
                <w:rFonts w:ascii="Times New Roman" w:eastAsia="Times New Roman" w:hAnsi="Times New Roman" w:cs="Times New Roman"/>
                <w:sz w:val="28"/>
                <w:szCs w:val="28"/>
              </w:rPr>
            </w:pPr>
          </w:p>
        </w:tc>
        <w:tc>
          <w:tcPr>
            <w:tcW w:w="2196" w:type="dxa"/>
          </w:tcPr>
          <w:p w:rsidR="006E174D" w:rsidRDefault="006E174D">
            <w:pPr>
              <w:jc w:val="center"/>
              <w:rPr>
                <w:rFonts w:ascii="Times New Roman" w:eastAsia="Times New Roman" w:hAnsi="Times New Roman" w:cs="Times New Roman"/>
                <w:sz w:val="28"/>
                <w:szCs w:val="28"/>
              </w:rPr>
            </w:pPr>
          </w:p>
        </w:tc>
        <w:tc>
          <w:tcPr>
            <w:tcW w:w="1831" w:type="dxa"/>
          </w:tcPr>
          <w:p w:rsidR="006E174D" w:rsidRDefault="006E174D">
            <w:pPr>
              <w:jc w:val="center"/>
              <w:rPr>
                <w:rFonts w:ascii="Times New Roman" w:eastAsia="Times New Roman" w:hAnsi="Times New Roman" w:cs="Times New Roman"/>
                <w:sz w:val="28"/>
                <w:szCs w:val="28"/>
              </w:rPr>
            </w:pPr>
          </w:p>
        </w:tc>
        <w:tc>
          <w:tcPr>
            <w:tcW w:w="934" w:type="dxa"/>
          </w:tcPr>
          <w:p w:rsidR="006E174D" w:rsidRDefault="006E174D">
            <w:pPr>
              <w:jc w:val="center"/>
              <w:rPr>
                <w:rFonts w:ascii="Times New Roman" w:eastAsia="Times New Roman" w:hAnsi="Times New Roman" w:cs="Times New Roman"/>
                <w:sz w:val="28"/>
                <w:szCs w:val="28"/>
              </w:rPr>
            </w:pPr>
          </w:p>
        </w:tc>
        <w:tc>
          <w:tcPr>
            <w:tcW w:w="2586" w:type="dxa"/>
          </w:tcPr>
          <w:p w:rsidR="006E174D" w:rsidRDefault="006E174D">
            <w:pPr>
              <w:jc w:val="center"/>
              <w:rPr>
                <w:rFonts w:ascii="Times New Roman" w:eastAsia="Times New Roman" w:hAnsi="Times New Roman" w:cs="Times New Roman"/>
                <w:sz w:val="28"/>
                <w:szCs w:val="28"/>
              </w:rPr>
            </w:pPr>
          </w:p>
        </w:tc>
      </w:tr>
      <w:tr w:rsidR="006E174D">
        <w:tc>
          <w:tcPr>
            <w:tcW w:w="10484" w:type="dxa"/>
            <w:gridSpan w:val="6"/>
          </w:tcPr>
          <w:p w:rsidR="006E174D" w:rsidRDefault="00B8542A">
            <w:pPr>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LEGO-анімація</w:t>
            </w:r>
          </w:p>
        </w:tc>
      </w:tr>
      <w:tr w:rsidR="006E174D">
        <w:tc>
          <w:tcPr>
            <w:tcW w:w="680" w:type="dxa"/>
          </w:tcPr>
          <w:p w:rsidR="006E174D" w:rsidRDefault="00B8542A">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2257" w:type="dxa"/>
          </w:tcPr>
          <w:p w:rsidR="006E174D" w:rsidRDefault="006E174D">
            <w:pPr>
              <w:jc w:val="center"/>
              <w:rPr>
                <w:rFonts w:ascii="Times New Roman" w:eastAsia="Times New Roman" w:hAnsi="Times New Roman" w:cs="Times New Roman"/>
                <w:sz w:val="28"/>
                <w:szCs w:val="28"/>
              </w:rPr>
            </w:pPr>
          </w:p>
        </w:tc>
        <w:tc>
          <w:tcPr>
            <w:tcW w:w="2196" w:type="dxa"/>
          </w:tcPr>
          <w:p w:rsidR="006E174D" w:rsidRDefault="006E174D">
            <w:pPr>
              <w:jc w:val="center"/>
              <w:rPr>
                <w:rFonts w:ascii="Times New Roman" w:eastAsia="Times New Roman" w:hAnsi="Times New Roman" w:cs="Times New Roman"/>
                <w:sz w:val="28"/>
                <w:szCs w:val="28"/>
              </w:rPr>
            </w:pPr>
          </w:p>
        </w:tc>
        <w:tc>
          <w:tcPr>
            <w:tcW w:w="1831" w:type="dxa"/>
          </w:tcPr>
          <w:p w:rsidR="006E174D" w:rsidRDefault="006E174D">
            <w:pPr>
              <w:jc w:val="center"/>
              <w:rPr>
                <w:rFonts w:ascii="Times New Roman" w:eastAsia="Times New Roman" w:hAnsi="Times New Roman" w:cs="Times New Roman"/>
                <w:sz w:val="28"/>
                <w:szCs w:val="28"/>
              </w:rPr>
            </w:pPr>
          </w:p>
        </w:tc>
        <w:tc>
          <w:tcPr>
            <w:tcW w:w="934" w:type="dxa"/>
          </w:tcPr>
          <w:p w:rsidR="006E174D" w:rsidRDefault="006E174D">
            <w:pPr>
              <w:jc w:val="center"/>
              <w:rPr>
                <w:rFonts w:ascii="Times New Roman" w:eastAsia="Times New Roman" w:hAnsi="Times New Roman" w:cs="Times New Roman"/>
                <w:sz w:val="28"/>
                <w:szCs w:val="28"/>
              </w:rPr>
            </w:pPr>
          </w:p>
        </w:tc>
        <w:tc>
          <w:tcPr>
            <w:tcW w:w="2586" w:type="dxa"/>
          </w:tcPr>
          <w:p w:rsidR="006E174D" w:rsidRDefault="006E174D">
            <w:pPr>
              <w:jc w:val="center"/>
              <w:rPr>
                <w:rFonts w:ascii="Times New Roman" w:eastAsia="Times New Roman" w:hAnsi="Times New Roman" w:cs="Times New Roman"/>
                <w:sz w:val="28"/>
                <w:szCs w:val="28"/>
              </w:rPr>
            </w:pPr>
          </w:p>
        </w:tc>
      </w:tr>
      <w:tr w:rsidR="006E174D">
        <w:tc>
          <w:tcPr>
            <w:tcW w:w="680" w:type="dxa"/>
          </w:tcPr>
          <w:p w:rsidR="006E174D" w:rsidRDefault="00B8542A">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2257" w:type="dxa"/>
          </w:tcPr>
          <w:p w:rsidR="006E174D" w:rsidRDefault="006E174D">
            <w:pPr>
              <w:jc w:val="center"/>
              <w:rPr>
                <w:rFonts w:ascii="Times New Roman" w:eastAsia="Times New Roman" w:hAnsi="Times New Roman" w:cs="Times New Roman"/>
                <w:sz w:val="28"/>
                <w:szCs w:val="28"/>
              </w:rPr>
            </w:pPr>
          </w:p>
        </w:tc>
        <w:tc>
          <w:tcPr>
            <w:tcW w:w="2196" w:type="dxa"/>
          </w:tcPr>
          <w:p w:rsidR="006E174D" w:rsidRDefault="006E174D">
            <w:pPr>
              <w:jc w:val="center"/>
              <w:rPr>
                <w:rFonts w:ascii="Times New Roman" w:eastAsia="Times New Roman" w:hAnsi="Times New Roman" w:cs="Times New Roman"/>
                <w:sz w:val="28"/>
                <w:szCs w:val="28"/>
              </w:rPr>
            </w:pPr>
          </w:p>
        </w:tc>
        <w:tc>
          <w:tcPr>
            <w:tcW w:w="1831" w:type="dxa"/>
          </w:tcPr>
          <w:p w:rsidR="006E174D" w:rsidRDefault="006E174D">
            <w:pPr>
              <w:jc w:val="center"/>
              <w:rPr>
                <w:rFonts w:ascii="Times New Roman" w:eastAsia="Times New Roman" w:hAnsi="Times New Roman" w:cs="Times New Roman"/>
                <w:sz w:val="28"/>
                <w:szCs w:val="28"/>
              </w:rPr>
            </w:pPr>
          </w:p>
        </w:tc>
        <w:tc>
          <w:tcPr>
            <w:tcW w:w="934" w:type="dxa"/>
          </w:tcPr>
          <w:p w:rsidR="006E174D" w:rsidRDefault="006E174D">
            <w:pPr>
              <w:jc w:val="center"/>
              <w:rPr>
                <w:rFonts w:ascii="Times New Roman" w:eastAsia="Times New Roman" w:hAnsi="Times New Roman" w:cs="Times New Roman"/>
                <w:sz w:val="28"/>
                <w:szCs w:val="28"/>
              </w:rPr>
            </w:pPr>
          </w:p>
        </w:tc>
        <w:tc>
          <w:tcPr>
            <w:tcW w:w="2586" w:type="dxa"/>
          </w:tcPr>
          <w:p w:rsidR="006E174D" w:rsidRDefault="006E174D">
            <w:pPr>
              <w:jc w:val="center"/>
              <w:rPr>
                <w:rFonts w:ascii="Times New Roman" w:eastAsia="Times New Roman" w:hAnsi="Times New Roman" w:cs="Times New Roman"/>
                <w:sz w:val="28"/>
                <w:szCs w:val="28"/>
              </w:rPr>
            </w:pPr>
          </w:p>
        </w:tc>
      </w:tr>
      <w:tr w:rsidR="006E174D">
        <w:tc>
          <w:tcPr>
            <w:tcW w:w="10484" w:type="dxa"/>
            <w:gridSpan w:val="6"/>
          </w:tcPr>
          <w:p w:rsidR="006E174D" w:rsidRDefault="00B8542A">
            <w:pPr>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LEGO-технік (</w:t>
            </w:r>
            <w:r>
              <w:rPr>
                <w:rFonts w:ascii="Times New Roman" w:eastAsia="Times New Roman" w:hAnsi="Times New Roman" w:cs="Times New Roman"/>
                <w:sz w:val="28"/>
                <w:szCs w:val="28"/>
              </w:rPr>
              <w:t>Військова техніка Збройних сил України)</w:t>
            </w:r>
          </w:p>
        </w:tc>
      </w:tr>
      <w:tr w:rsidR="006E174D">
        <w:tc>
          <w:tcPr>
            <w:tcW w:w="680" w:type="dxa"/>
          </w:tcPr>
          <w:p w:rsidR="006E174D" w:rsidRDefault="00B8542A">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2257" w:type="dxa"/>
          </w:tcPr>
          <w:p w:rsidR="006E174D" w:rsidRDefault="006E174D">
            <w:pPr>
              <w:jc w:val="center"/>
              <w:rPr>
                <w:rFonts w:ascii="Times New Roman" w:eastAsia="Times New Roman" w:hAnsi="Times New Roman" w:cs="Times New Roman"/>
                <w:sz w:val="28"/>
                <w:szCs w:val="28"/>
              </w:rPr>
            </w:pPr>
          </w:p>
        </w:tc>
        <w:tc>
          <w:tcPr>
            <w:tcW w:w="2196" w:type="dxa"/>
          </w:tcPr>
          <w:p w:rsidR="006E174D" w:rsidRDefault="006E174D">
            <w:pPr>
              <w:jc w:val="center"/>
              <w:rPr>
                <w:rFonts w:ascii="Times New Roman" w:eastAsia="Times New Roman" w:hAnsi="Times New Roman" w:cs="Times New Roman"/>
                <w:sz w:val="28"/>
                <w:szCs w:val="28"/>
              </w:rPr>
            </w:pPr>
          </w:p>
        </w:tc>
        <w:tc>
          <w:tcPr>
            <w:tcW w:w="1831" w:type="dxa"/>
          </w:tcPr>
          <w:p w:rsidR="006E174D" w:rsidRDefault="006E174D">
            <w:pPr>
              <w:jc w:val="center"/>
              <w:rPr>
                <w:rFonts w:ascii="Times New Roman" w:eastAsia="Times New Roman" w:hAnsi="Times New Roman" w:cs="Times New Roman"/>
                <w:sz w:val="28"/>
                <w:szCs w:val="28"/>
              </w:rPr>
            </w:pPr>
          </w:p>
        </w:tc>
        <w:tc>
          <w:tcPr>
            <w:tcW w:w="934" w:type="dxa"/>
          </w:tcPr>
          <w:p w:rsidR="006E174D" w:rsidRDefault="006E174D">
            <w:pPr>
              <w:jc w:val="center"/>
              <w:rPr>
                <w:rFonts w:ascii="Times New Roman" w:eastAsia="Times New Roman" w:hAnsi="Times New Roman" w:cs="Times New Roman"/>
                <w:sz w:val="28"/>
                <w:szCs w:val="28"/>
              </w:rPr>
            </w:pPr>
          </w:p>
        </w:tc>
        <w:tc>
          <w:tcPr>
            <w:tcW w:w="2586" w:type="dxa"/>
          </w:tcPr>
          <w:p w:rsidR="006E174D" w:rsidRDefault="006E174D">
            <w:pPr>
              <w:jc w:val="center"/>
              <w:rPr>
                <w:rFonts w:ascii="Times New Roman" w:eastAsia="Times New Roman" w:hAnsi="Times New Roman" w:cs="Times New Roman"/>
                <w:sz w:val="28"/>
                <w:szCs w:val="28"/>
              </w:rPr>
            </w:pPr>
          </w:p>
        </w:tc>
      </w:tr>
      <w:tr w:rsidR="006E174D">
        <w:tc>
          <w:tcPr>
            <w:tcW w:w="680" w:type="dxa"/>
          </w:tcPr>
          <w:p w:rsidR="006E174D" w:rsidRDefault="00B8542A">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2257" w:type="dxa"/>
          </w:tcPr>
          <w:p w:rsidR="006E174D" w:rsidRDefault="006E174D">
            <w:pPr>
              <w:jc w:val="center"/>
              <w:rPr>
                <w:rFonts w:ascii="Times New Roman" w:eastAsia="Times New Roman" w:hAnsi="Times New Roman" w:cs="Times New Roman"/>
                <w:sz w:val="28"/>
                <w:szCs w:val="28"/>
              </w:rPr>
            </w:pPr>
          </w:p>
        </w:tc>
        <w:tc>
          <w:tcPr>
            <w:tcW w:w="2196" w:type="dxa"/>
          </w:tcPr>
          <w:p w:rsidR="006E174D" w:rsidRDefault="006E174D">
            <w:pPr>
              <w:jc w:val="center"/>
              <w:rPr>
                <w:rFonts w:ascii="Times New Roman" w:eastAsia="Times New Roman" w:hAnsi="Times New Roman" w:cs="Times New Roman"/>
                <w:sz w:val="28"/>
                <w:szCs w:val="28"/>
              </w:rPr>
            </w:pPr>
          </w:p>
        </w:tc>
        <w:tc>
          <w:tcPr>
            <w:tcW w:w="1831" w:type="dxa"/>
          </w:tcPr>
          <w:p w:rsidR="006E174D" w:rsidRDefault="006E174D">
            <w:pPr>
              <w:jc w:val="center"/>
              <w:rPr>
                <w:rFonts w:ascii="Times New Roman" w:eastAsia="Times New Roman" w:hAnsi="Times New Roman" w:cs="Times New Roman"/>
                <w:sz w:val="28"/>
                <w:szCs w:val="28"/>
              </w:rPr>
            </w:pPr>
          </w:p>
        </w:tc>
        <w:tc>
          <w:tcPr>
            <w:tcW w:w="934" w:type="dxa"/>
          </w:tcPr>
          <w:p w:rsidR="006E174D" w:rsidRDefault="006E174D">
            <w:pPr>
              <w:jc w:val="center"/>
              <w:rPr>
                <w:rFonts w:ascii="Times New Roman" w:eastAsia="Times New Roman" w:hAnsi="Times New Roman" w:cs="Times New Roman"/>
                <w:sz w:val="28"/>
                <w:szCs w:val="28"/>
              </w:rPr>
            </w:pPr>
          </w:p>
        </w:tc>
        <w:tc>
          <w:tcPr>
            <w:tcW w:w="2586" w:type="dxa"/>
          </w:tcPr>
          <w:p w:rsidR="006E174D" w:rsidRDefault="006E174D">
            <w:pPr>
              <w:jc w:val="center"/>
              <w:rPr>
                <w:rFonts w:ascii="Times New Roman" w:eastAsia="Times New Roman" w:hAnsi="Times New Roman" w:cs="Times New Roman"/>
                <w:sz w:val="28"/>
                <w:szCs w:val="28"/>
              </w:rPr>
            </w:pPr>
          </w:p>
        </w:tc>
      </w:tr>
    </w:tbl>
    <w:p w:rsidR="006E174D" w:rsidRDefault="006E174D">
      <w:pPr>
        <w:rPr>
          <w:rFonts w:ascii="Times New Roman" w:eastAsia="Times New Roman" w:hAnsi="Times New Roman" w:cs="Times New Roman"/>
          <w:b/>
          <w:sz w:val="28"/>
          <w:szCs w:val="28"/>
        </w:rPr>
      </w:pPr>
    </w:p>
    <w:p w:rsidR="006E174D" w:rsidRDefault="00B8542A">
      <w:pPr>
        <w:rPr>
          <w:rFonts w:ascii="Times New Roman" w:eastAsia="Times New Roman" w:hAnsi="Times New Roman" w:cs="Times New Roman"/>
          <w:sz w:val="28"/>
          <w:szCs w:val="28"/>
        </w:rPr>
      </w:pPr>
      <w:r>
        <w:rPr>
          <w:rFonts w:ascii="Times New Roman" w:eastAsia="Times New Roman" w:hAnsi="Times New Roman" w:cs="Times New Roman"/>
          <w:b/>
          <w:sz w:val="28"/>
          <w:szCs w:val="28"/>
        </w:rPr>
        <w:t>Контактний телефон</w:t>
      </w:r>
      <w:r>
        <w:rPr>
          <w:rFonts w:ascii="Times New Roman" w:eastAsia="Times New Roman" w:hAnsi="Times New Roman" w:cs="Times New Roman"/>
          <w:sz w:val="28"/>
          <w:szCs w:val="28"/>
        </w:rPr>
        <w:t xml:space="preserve"> ________________________________________</w:t>
      </w:r>
    </w:p>
    <w:p w:rsidR="006E174D" w:rsidRDefault="006E174D">
      <w:pPr>
        <w:rPr>
          <w:rFonts w:ascii="Times New Roman" w:eastAsia="Times New Roman" w:hAnsi="Times New Roman" w:cs="Times New Roman"/>
          <w:b/>
          <w:sz w:val="28"/>
          <w:szCs w:val="28"/>
        </w:rPr>
      </w:pPr>
    </w:p>
    <w:p w:rsidR="006E174D" w:rsidRDefault="00B8542A">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_______________                                                                         ________________</w:t>
      </w:r>
    </w:p>
    <w:p w:rsidR="006E174D" w:rsidRDefault="00B8542A">
      <w:pPr>
        <w:rPr>
          <w:rFonts w:ascii="Times New Roman" w:eastAsia="Times New Roman" w:hAnsi="Times New Roman" w:cs="Times New Roman"/>
          <w:sz w:val="28"/>
          <w:szCs w:val="28"/>
        </w:rPr>
      </w:pPr>
      <w:r>
        <w:rPr>
          <w:rFonts w:ascii="Times New Roman" w:eastAsia="Times New Roman" w:hAnsi="Times New Roman" w:cs="Times New Roman"/>
          <w:sz w:val="28"/>
          <w:szCs w:val="28"/>
        </w:rPr>
        <w:t>(ПІБ керівника)                                                                                      (Підпис</w:t>
      </w:r>
      <w:r>
        <w:rPr>
          <w:rFonts w:ascii="Times New Roman" w:eastAsia="Times New Roman" w:hAnsi="Times New Roman" w:cs="Times New Roman"/>
          <w:sz w:val="28"/>
          <w:szCs w:val="28"/>
        </w:rPr>
        <w:t xml:space="preserve"> )</w:t>
      </w:r>
    </w:p>
    <w:p w:rsidR="006E174D" w:rsidRDefault="006E174D">
      <w:pPr>
        <w:ind w:left="-708"/>
        <w:rPr>
          <w:rFonts w:ascii="Playfair Display" w:eastAsia="Playfair Display" w:hAnsi="Playfair Display" w:cs="Playfair Display"/>
          <w:b/>
          <w:sz w:val="23"/>
          <w:szCs w:val="23"/>
        </w:rPr>
      </w:pPr>
    </w:p>
    <w:p w:rsidR="006E174D" w:rsidRDefault="006E174D">
      <w:pPr>
        <w:jc w:val="center"/>
        <w:rPr>
          <w:rFonts w:ascii="Playfair Display" w:eastAsia="Playfair Display" w:hAnsi="Playfair Display" w:cs="Playfair Display"/>
          <w:sz w:val="23"/>
          <w:szCs w:val="23"/>
        </w:rPr>
      </w:pPr>
    </w:p>
    <w:p w:rsidR="006E174D" w:rsidRDefault="006E174D">
      <w:pPr>
        <w:rPr>
          <w:rFonts w:ascii="Playfair Display" w:eastAsia="Playfair Display" w:hAnsi="Playfair Display" w:cs="Playfair Display"/>
          <w:sz w:val="23"/>
          <w:szCs w:val="23"/>
        </w:rPr>
      </w:pPr>
    </w:p>
    <w:sectPr w:rsidR="006E174D">
      <w:pgSz w:w="11909" w:h="16834"/>
      <w:pgMar w:top="851" w:right="851" w:bottom="568" w:left="1418"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charset w:val="00"/>
    <w:family w:val="auto"/>
    <w:pitch w:val="default"/>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roman"/>
    <w:notTrueType/>
    <w:pitch w:val="default"/>
  </w:font>
  <w:font w:name="Lato">
    <w:charset w:val="00"/>
    <w:family w:val="auto"/>
    <w:pitch w:val="default"/>
  </w:font>
  <w:font w:name="Cambria">
    <w:panose1 w:val="02040503050406030204"/>
    <w:charset w:val="CC"/>
    <w:family w:val="roman"/>
    <w:pitch w:val="variable"/>
    <w:sig w:usb0="E00002FF" w:usb1="400004FF" w:usb2="00000000" w:usb3="00000000" w:csb0="0000019F" w:csb1="00000000"/>
  </w:font>
  <w:font w:name="Playfair Display">
    <w:charset w:val="00"/>
    <w:family w:val="auto"/>
    <w:pitch w:val="default"/>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6759D"/>
    <w:multiLevelType w:val="multilevel"/>
    <w:tmpl w:val="9A1827C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
    <w:nsid w:val="164870A1"/>
    <w:multiLevelType w:val="multilevel"/>
    <w:tmpl w:val="52283446"/>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2">
    <w:nsid w:val="2644282C"/>
    <w:multiLevelType w:val="multilevel"/>
    <w:tmpl w:val="A41E9036"/>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nsid w:val="362D1682"/>
    <w:multiLevelType w:val="multilevel"/>
    <w:tmpl w:val="7F88208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3DBC1C6E"/>
    <w:multiLevelType w:val="multilevel"/>
    <w:tmpl w:val="B9DCD3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nsid w:val="61DE408C"/>
    <w:multiLevelType w:val="multilevel"/>
    <w:tmpl w:val="F432BA20"/>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6">
    <w:nsid w:val="669F1D48"/>
    <w:multiLevelType w:val="multilevel"/>
    <w:tmpl w:val="F33CD14E"/>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7">
    <w:nsid w:val="76945811"/>
    <w:multiLevelType w:val="multilevel"/>
    <w:tmpl w:val="85B049C4"/>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num w:numId="1">
    <w:abstractNumId w:val="0"/>
  </w:num>
  <w:num w:numId="2">
    <w:abstractNumId w:val="3"/>
  </w:num>
  <w:num w:numId="3">
    <w:abstractNumId w:val="2"/>
  </w:num>
  <w:num w:numId="4">
    <w:abstractNumId w:val="6"/>
  </w:num>
  <w:num w:numId="5">
    <w:abstractNumId w:val="1"/>
  </w:num>
  <w:num w:numId="6">
    <w:abstractNumId w:val="5"/>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6E174D"/>
    <w:rsid w:val="006E174D"/>
    <w:rsid w:val="00B854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uk-UA" w:eastAsia="ru-RU"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paragraph" w:styleId="a4">
    <w:name w:val="Subtitle"/>
    <w:basedOn w:val="a"/>
    <w:next w:val="a"/>
    <w:pPr>
      <w:keepNext/>
      <w:keepLines/>
      <w:spacing w:after="320"/>
    </w:pPr>
    <w:rPr>
      <w:color w:val="666666"/>
      <w:sz w:val="30"/>
      <w:szCs w:val="30"/>
    </w:rPr>
  </w:style>
  <w:style w:type="table" w:customStyle="1" w:styleId="a5">
    <w:basedOn w:val="TableNormal0"/>
    <w:tblPr>
      <w:tblStyleRowBandSize w:val="1"/>
      <w:tblStyleColBandSize w:val="1"/>
      <w:tblCellMar>
        <w:top w:w="100" w:type="dxa"/>
        <w:left w:w="100" w:type="dxa"/>
        <w:bottom w:w="100" w:type="dxa"/>
        <w:right w:w="100" w:type="dxa"/>
      </w:tblCellMar>
    </w:tblPr>
  </w:style>
  <w:style w:type="paragraph" w:styleId="a6">
    <w:name w:val="Balloon Text"/>
    <w:basedOn w:val="a"/>
    <w:link w:val="a7"/>
    <w:uiPriority w:val="99"/>
    <w:semiHidden/>
    <w:unhideWhenUsed/>
    <w:rsid w:val="00CA543E"/>
    <w:pPr>
      <w:spacing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CA543E"/>
    <w:rPr>
      <w:rFonts w:ascii="Segoe UI" w:hAnsi="Segoe UI" w:cs="Segoe UI"/>
      <w:sz w:val="18"/>
      <w:szCs w:val="18"/>
    </w:rPr>
  </w:style>
  <w:style w:type="character" w:styleId="a8">
    <w:name w:val="Hyperlink"/>
    <w:basedOn w:val="a0"/>
    <w:uiPriority w:val="99"/>
    <w:unhideWhenUsed/>
    <w:rsid w:val="00641E61"/>
    <w:rPr>
      <w:color w:val="0000FF" w:themeColor="hyperlink"/>
      <w:u w:val="single"/>
    </w:rPr>
  </w:style>
  <w:style w:type="character" w:customStyle="1" w:styleId="UnresolvedMention">
    <w:name w:val="Unresolved Mention"/>
    <w:basedOn w:val="a0"/>
    <w:uiPriority w:val="99"/>
    <w:semiHidden/>
    <w:unhideWhenUsed/>
    <w:rsid w:val="00641E61"/>
    <w:rPr>
      <w:color w:val="605E5C"/>
      <w:shd w:val="clear" w:color="auto" w:fill="E1DFDD"/>
    </w:rPr>
  </w:style>
  <w:style w:type="paragraph" w:styleId="a9">
    <w:name w:val="List Paragraph"/>
    <w:basedOn w:val="a"/>
    <w:uiPriority w:val="34"/>
    <w:qFormat/>
    <w:rsid w:val="00B95956"/>
    <w:pPr>
      <w:ind w:left="720"/>
      <w:contextualSpacing/>
    </w:pPr>
  </w:style>
  <w:style w:type="table" w:styleId="aa">
    <w:name w:val="Table Grid"/>
    <w:basedOn w:val="a1"/>
    <w:uiPriority w:val="39"/>
    <w:rsid w:val="004A6115"/>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Normal (Web)"/>
    <w:basedOn w:val="a"/>
    <w:uiPriority w:val="99"/>
    <w:semiHidden/>
    <w:unhideWhenUsed/>
    <w:rsid w:val="00C0217B"/>
    <w:pPr>
      <w:spacing w:before="100" w:beforeAutospacing="1" w:after="100" w:afterAutospacing="1" w:line="240" w:lineRule="auto"/>
    </w:pPr>
    <w:rPr>
      <w:rFonts w:ascii="Times New Roman" w:eastAsia="Times New Roman" w:hAnsi="Times New Roman" w:cs="Times New Roman"/>
      <w:sz w:val="24"/>
      <w:szCs w:val="24"/>
      <w:lang w:val="ru-RU"/>
    </w:rPr>
  </w:style>
  <w:style w:type="character" w:styleId="ac">
    <w:name w:val="Strong"/>
    <w:basedOn w:val="a0"/>
    <w:uiPriority w:val="22"/>
    <w:qFormat/>
    <w:rsid w:val="00C0217B"/>
    <w:rPr>
      <w:b/>
      <w:bCs/>
    </w:rPr>
  </w:style>
  <w:style w:type="paragraph" w:styleId="ad">
    <w:name w:val="Plain Text"/>
    <w:basedOn w:val="a"/>
    <w:link w:val="ae"/>
    <w:rsid w:val="00BD312F"/>
    <w:pPr>
      <w:spacing w:line="240" w:lineRule="auto"/>
    </w:pPr>
    <w:rPr>
      <w:rFonts w:ascii="Courier New" w:eastAsia="Times New Roman" w:hAnsi="Courier New" w:cs="Times New Roman"/>
      <w:sz w:val="20"/>
      <w:szCs w:val="20"/>
      <w:lang w:val="ru-RU"/>
    </w:rPr>
  </w:style>
  <w:style w:type="character" w:customStyle="1" w:styleId="ae">
    <w:name w:val="Текст Знак"/>
    <w:basedOn w:val="a0"/>
    <w:link w:val="ad"/>
    <w:rsid w:val="00BD312F"/>
    <w:rPr>
      <w:rFonts w:ascii="Courier New" w:eastAsia="Times New Roman" w:hAnsi="Courier New" w:cs="Times New Roman"/>
      <w:sz w:val="20"/>
      <w:szCs w:val="20"/>
      <w:lang w:val="ru-RU"/>
    </w:rPr>
  </w:style>
  <w:style w:type="table" w:customStyle="1" w:styleId="af">
    <w:basedOn w:val="TableNormal0"/>
    <w:pPr>
      <w:spacing w:line="240" w:lineRule="auto"/>
    </w:pPr>
    <w:tblPr>
      <w:tblStyleRowBandSize w:val="1"/>
      <w:tblStyleColBandSize w:val="1"/>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uk-UA" w:eastAsia="ru-RU"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paragraph" w:styleId="a4">
    <w:name w:val="Subtitle"/>
    <w:basedOn w:val="a"/>
    <w:next w:val="a"/>
    <w:pPr>
      <w:keepNext/>
      <w:keepLines/>
      <w:spacing w:after="320"/>
    </w:pPr>
    <w:rPr>
      <w:color w:val="666666"/>
      <w:sz w:val="30"/>
      <w:szCs w:val="30"/>
    </w:rPr>
  </w:style>
  <w:style w:type="table" w:customStyle="1" w:styleId="a5">
    <w:basedOn w:val="TableNormal0"/>
    <w:tblPr>
      <w:tblStyleRowBandSize w:val="1"/>
      <w:tblStyleColBandSize w:val="1"/>
      <w:tblCellMar>
        <w:top w:w="100" w:type="dxa"/>
        <w:left w:w="100" w:type="dxa"/>
        <w:bottom w:w="100" w:type="dxa"/>
        <w:right w:w="100" w:type="dxa"/>
      </w:tblCellMar>
    </w:tblPr>
  </w:style>
  <w:style w:type="paragraph" w:styleId="a6">
    <w:name w:val="Balloon Text"/>
    <w:basedOn w:val="a"/>
    <w:link w:val="a7"/>
    <w:uiPriority w:val="99"/>
    <w:semiHidden/>
    <w:unhideWhenUsed/>
    <w:rsid w:val="00CA543E"/>
    <w:pPr>
      <w:spacing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CA543E"/>
    <w:rPr>
      <w:rFonts w:ascii="Segoe UI" w:hAnsi="Segoe UI" w:cs="Segoe UI"/>
      <w:sz w:val="18"/>
      <w:szCs w:val="18"/>
    </w:rPr>
  </w:style>
  <w:style w:type="character" w:styleId="a8">
    <w:name w:val="Hyperlink"/>
    <w:basedOn w:val="a0"/>
    <w:uiPriority w:val="99"/>
    <w:unhideWhenUsed/>
    <w:rsid w:val="00641E61"/>
    <w:rPr>
      <w:color w:val="0000FF" w:themeColor="hyperlink"/>
      <w:u w:val="single"/>
    </w:rPr>
  </w:style>
  <w:style w:type="character" w:customStyle="1" w:styleId="UnresolvedMention">
    <w:name w:val="Unresolved Mention"/>
    <w:basedOn w:val="a0"/>
    <w:uiPriority w:val="99"/>
    <w:semiHidden/>
    <w:unhideWhenUsed/>
    <w:rsid w:val="00641E61"/>
    <w:rPr>
      <w:color w:val="605E5C"/>
      <w:shd w:val="clear" w:color="auto" w:fill="E1DFDD"/>
    </w:rPr>
  </w:style>
  <w:style w:type="paragraph" w:styleId="a9">
    <w:name w:val="List Paragraph"/>
    <w:basedOn w:val="a"/>
    <w:uiPriority w:val="34"/>
    <w:qFormat/>
    <w:rsid w:val="00B95956"/>
    <w:pPr>
      <w:ind w:left="720"/>
      <w:contextualSpacing/>
    </w:pPr>
  </w:style>
  <w:style w:type="table" w:styleId="aa">
    <w:name w:val="Table Grid"/>
    <w:basedOn w:val="a1"/>
    <w:uiPriority w:val="39"/>
    <w:rsid w:val="004A6115"/>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Normal (Web)"/>
    <w:basedOn w:val="a"/>
    <w:uiPriority w:val="99"/>
    <w:semiHidden/>
    <w:unhideWhenUsed/>
    <w:rsid w:val="00C0217B"/>
    <w:pPr>
      <w:spacing w:before="100" w:beforeAutospacing="1" w:after="100" w:afterAutospacing="1" w:line="240" w:lineRule="auto"/>
    </w:pPr>
    <w:rPr>
      <w:rFonts w:ascii="Times New Roman" w:eastAsia="Times New Roman" w:hAnsi="Times New Roman" w:cs="Times New Roman"/>
      <w:sz w:val="24"/>
      <w:szCs w:val="24"/>
      <w:lang w:val="ru-RU"/>
    </w:rPr>
  </w:style>
  <w:style w:type="character" w:styleId="ac">
    <w:name w:val="Strong"/>
    <w:basedOn w:val="a0"/>
    <w:uiPriority w:val="22"/>
    <w:qFormat/>
    <w:rsid w:val="00C0217B"/>
    <w:rPr>
      <w:b/>
      <w:bCs/>
    </w:rPr>
  </w:style>
  <w:style w:type="paragraph" w:styleId="ad">
    <w:name w:val="Plain Text"/>
    <w:basedOn w:val="a"/>
    <w:link w:val="ae"/>
    <w:rsid w:val="00BD312F"/>
    <w:pPr>
      <w:spacing w:line="240" w:lineRule="auto"/>
    </w:pPr>
    <w:rPr>
      <w:rFonts w:ascii="Courier New" w:eastAsia="Times New Roman" w:hAnsi="Courier New" w:cs="Times New Roman"/>
      <w:sz w:val="20"/>
      <w:szCs w:val="20"/>
      <w:lang w:val="ru-RU"/>
    </w:rPr>
  </w:style>
  <w:style w:type="character" w:customStyle="1" w:styleId="ae">
    <w:name w:val="Текст Знак"/>
    <w:basedOn w:val="a0"/>
    <w:link w:val="ad"/>
    <w:rsid w:val="00BD312F"/>
    <w:rPr>
      <w:rFonts w:ascii="Courier New" w:eastAsia="Times New Roman" w:hAnsi="Courier New" w:cs="Times New Roman"/>
      <w:sz w:val="20"/>
      <w:szCs w:val="20"/>
      <w:lang w:val="ru-RU"/>
    </w:rPr>
  </w:style>
  <w:style w:type="table" w:customStyle="1" w:styleId="af">
    <w:basedOn w:val="TableNormal0"/>
    <w:pPr>
      <w:spacing w:line="240" w:lineRule="auto"/>
    </w:pPr>
    <w:tblPr>
      <w:tblStyleRowBandSize w:val="1"/>
      <w:tblStyleColBandSize w:val="1"/>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forms.gle/zpUjUgyVSmSYC48z7" TargetMode="External"/><Relationship Id="rId3" Type="http://schemas.openxmlformats.org/officeDocument/2006/relationships/styles" Target="styles.xml"/><Relationship Id="rId7" Type="http://schemas.openxmlformats.org/officeDocument/2006/relationships/hyperlink" Target="https://forms.gle/zpUjUgyVSmSYC48z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waHPYl5vBOalL+++FombLTYYCg==">CgMxLjAyCGguZ2pkZ3hzMg5oLngxYnl2aDI4eDJ0NTIOaC44ZmQzOHA2OXdwbnkyDmguNGt1bmFud3B4MDl5OAByITFSYllMV2RVRzNHTXMxRU9ySUlwcVZENVJtaGJTSl9hUg==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1629</Words>
  <Characters>9291</Characters>
  <Application>Microsoft Office Word</Application>
  <DocSecurity>0</DocSecurity>
  <Lines>77</Lines>
  <Paragraphs>21</Paragraphs>
  <ScaleCrop>false</ScaleCrop>
  <Company/>
  <LinksUpToDate>false</LinksUpToDate>
  <CharactersWithSpaces>10899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Moroz</dc:creator>
  <cp:lastModifiedBy>Moroz</cp:lastModifiedBy>
  <cp:revision>2</cp:revision>
  <dcterms:created xsi:type="dcterms:W3CDTF">2023-12-04T09:41:00Z</dcterms:created>
  <dcterms:modified xsi:type="dcterms:W3CDTF">2024-03-25T11:16:00Z</dcterms:modified>
</cp:coreProperties>
</file>