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39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2"/>
        <w:gridCol w:w="2263"/>
        <w:gridCol w:w="567"/>
        <w:gridCol w:w="425"/>
        <w:gridCol w:w="425"/>
        <w:gridCol w:w="425"/>
        <w:gridCol w:w="567"/>
        <w:gridCol w:w="426"/>
        <w:gridCol w:w="284"/>
        <w:gridCol w:w="141"/>
        <w:gridCol w:w="425"/>
        <w:gridCol w:w="567"/>
        <w:gridCol w:w="425"/>
        <w:gridCol w:w="426"/>
        <w:gridCol w:w="425"/>
        <w:gridCol w:w="567"/>
        <w:gridCol w:w="425"/>
        <w:gridCol w:w="567"/>
        <w:gridCol w:w="425"/>
        <w:gridCol w:w="426"/>
        <w:gridCol w:w="425"/>
        <w:gridCol w:w="567"/>
        <w:gridCol w:w="425"/>
        <w:gridCol w:w="425"/>
        <w:gridCol w:w="426"/>
        <w:gridCol w:w="567"/>
        <w:gridCol w:w="425"/>
        <w:gridCol w:w="567"/>
        <w:gridCol w:w="425"/>
        <w:gridCol w:w="85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67817" w:rsidRPr="0085475D" w:rsidTr="0027708C">
        <w:trPr>
          <w:gridAfter w:val="34"/>
          <w:wAfter w:w="8024" w:type="dxa"/>
          <w:trHeight w:val="312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5475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Додаток</w:t>
            </w:r>
            <w:proofErr w:type="spellEnd"/>
            <w:r w:rsidRPr="0085475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5</w:t>
            </w:r>
          </w:p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5475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85475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наказу департаменту </w:t>
            </w:r>
            <w:proofErr w:type="spellStart"/>
            <w:r w:rsidRPr="0085475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освіти</w:t>
            </w:r>
            <w:proofErr w:type="spellEnd"/>
          </w:p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5475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і науки </w:t>
            </w:r>
            <w:proofErr w:type="spellStart"/>
            <w:r w:rsidRPr="0085475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облдержадміністрації</w:t>
            </w:r>
            <w:proofErr w:type="spellEnd"/>
          </w:p>
          <w:p w:rsidR="00D67817" w:rsidRPr="005F326D" w:rsidRDefault="00D67817" w:rsidP="005F32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85475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від</w:t>
            </w:r>
            <w:proofErr w:type="spellEnd"/>
            <w:r w:rsidRPr="0085475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F32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uk-UA" w:eastAsia="ru-RU"/>
              </w:rPr>
              <w:t>24.10.2019</w:t>
            </w:r>
            <w:r w:rsidRPr="0085475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="005F32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uk-UA" w:eastAsia="ru-RU"/>
              </w:rPr>
              <w:t>567/0/212-19</w:t>
            </w:r>
          </w:p>
        </w:tc>
      </w:tr>
      <w:tr w:rsidR="00D67817" w:rsidRPr="0085475D" w:rsidTr="0027708C">
        <w:trPr>
          <w:gridAfter w:val="34"/>
          <w:wAfter w:w="8024" w:type="dxa"/>
          <w:trHeight w:val="312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7817" w:rsidRPr="0085475D" w:rsidTr="0027708C">
        <w:trPr>
          <w:gridAfter w:val="34"/>
          <w:wAfter w:w="8024" w:type="dxa"/>
          <w:trHeight w:val="312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7817" w:rsidRPr="0085475D" w:rsidTr="0027708C">
        <w:trPr>
          <w:gridAfter w:val="34"/>
          <w:wAfter w:w="8024" w:type="dxa"/>
          <w:trHeight w:val="312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817" w:rsidRPr="0085475D" w:rsidRDefault="00D67817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5475D" w:rsidRPr="0085475D" w:rsidTr="0085475D">
        <w:trPr>
          <w:gridAfter w:val="34"/>
          <w:wAfter w:w="8024" w:type="dxa"/>
          <w:trHeight w:val="432"/>
        </w:trPr>
        <w:tc>
          <w:tcPr>
            <w:tcW w:w="15876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5475D" w:rsidRDefault="0085475D" w:rsidP="0085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</w:pPr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Участь </w:t>
            </w:r>
            <w:proofErr w:type="spellStart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закладів</w:t>
            </w:r>
            <w:proofErr w:type="spellEnd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освіти</w:t>
            </w:r>
            <w:proofErr w:type="spellEnd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області</w:t>
            </w:r>
            <w:proofErr w:type="spellEnd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обласних</w:t>
            </w:r>
            <w:proofErr w:type="spellEnd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Всеукраїнських</w:t>
            </w:r>
            <w:proofErr w:type="spellEnd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масових</w:t>
            </w:r>
            <w:proofErr w:type="spellEnd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заходах з </w:t>
            </w:r>
            <w:proofErr w:type="spellStart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нау</w:t>
            </w:r>
            <w:r w:rsidR="00D6781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ково-технічного</w:t>
            </w:r>
            <w:proofErr w:type="spellEnd"/>
            <w:r w:rsidR="00D6781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6781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напрямку</w:t>
            </w:r>
            <w:proofErr w:type="spellEnd"/>
            <w:r w:rsidR="00D6781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у 201</w:t>
            </w:r>
            <w:r w:rsidR="00D6781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>8</w:t>
            </w:r>
            <w:r w:rsidR="00D6781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-201</w:t>
            </w:r>
            <w:r w:rsidR="00D6781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>9</w:t>
            </w:r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навчальному</w:t>
            </w:r>
            <w:proofErr w:type="spellEnd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році</w:t>
            </w:r>
            <w:proofErr w:type="spellEnd"/>
          </w:p>
          <w:p w:rsidR="00FD764D" w:rsidRPr="00FD764D" w:rsidRDefault="00FD764D" w:rsidP="008547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</w:pPr>
            <w:bookmarkStart w:id="0" w:name="_GoBack"/>
            <w:bookmarkEnd w:id="0"/>
          </w:p>
        </w:tc>
      </w:tr>
      <w:tr w:rsidR="0085475D" w:rsidRPr="0085475D" w:rsidTr="0085475D">
        <w:trPr>
          <w:gridAfter w:val="34"/>
          <w:wAfter w:w="8024" w:type="dxa"/>
          <w:trHeight w:val="324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Спортивно -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технічні</w:t>
            </w:r>
            <w:proofErr w:type="spellEnd"/>
          </w:p>
        </w:tc>
        <w:tc>
          <w:tcPr>
            <w:tcW w:w="18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Художньо-технічні</w:t>
            </w:r>
            <w:proofErr w:type="spellEnd"/>
          </w:p>
        </w:tc>
        <w:tc>
          <w:tcPr>
            <w:tcW w:w="18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Інформаційних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технологій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Вистав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-</w:t>
            </w: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18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Предметно-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технічні</w:t>
            </w:r>
            <w:proofErr w:type="spellEnd"/>
          </w:p>
        </w:tc>
        <w:tc>
          <w:tcPr>
            <w:tcW w:w="18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Методична робота</w:t>
            </w:r>
          </w:p>
        </w:tc>
        <w:tc>
          <w:tcPr>
            <w:tcW w:w="198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Участь у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Всеукраїнських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міжнародних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масових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заходах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Рейтинг</w:t>
            </w:r>
          </w:p>
        </w:tc>
      </w:tr>
      <w:tr w:rsidR="0085475D" w:rsidRPr="0085475D" w:rsidTr="0085475D">
        <w:trPr>
          <w:gridAfter w:val="34"/>
          <w:wAfter w:w="8024" w:type="dxa"/>
          <w:trHeight w:val="912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Назва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комунальних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позашкільних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навчальних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закладів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ІІ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ІІІ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Всього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учаників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Всього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учаників</w:t>
            </w:r>
            <w:proofErr w:type="spellEnd"/>
          </w:p>
        </w:tc>
        <w:tc>
          <w:tcPr>
            <w:tcW w:w="12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зайнятих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місць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Всього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учаників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зайнятих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місць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учасників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призерів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учасників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зайняті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місця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учасників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зайняті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місця</w:t>
            </w:r>
            <w:proofErr w:type="spellEnd"/>
          </w:p>
        </w:tc>
        <w:tc>
          <w:tcPr>
            <w:tcW w:w="198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учасників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зайняті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місця</w:t>
            </w:r>
            <w:proofErr w:type="spellEnd"/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5475D" w:rsidRPr="0085475D" w:rsidTr="00D55922">
        <w:trPr>
          <w:gridAfter w:val="34"/>
          <w:wAfter w:w="8024" w:type="dxa"/>
          <w:trHeight w:val="1379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ІІІ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ІІІ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ІІІ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ІІ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ІІІ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ІІІ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Дніпро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85475D">
        <w:trPr>
          <w:gridAfter w:val="34"/>
          <w:wAfter w:w="8024" w:type="dxa"/>
          <w:trHeight w:val="1548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Дніпропетровський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обласний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науково-технічної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технологій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учнівської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971,5</w:t>
            </w:r>
          </w:p>
        </w:tc>
      </w:tr>
      <w:tr w:rsidR="0085475D" w:rsidRPr="0085475D" w:rsidTr="00D55922">
        <w:trPr>
          <w:gridAfter w:val="34"/>
          <w:wAfter w:w="8024" w:type="dxa"/>
          <w:trHeight w:val="667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Міська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станція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техніків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Центрального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</w:tr>
      <w:tr w:rsidR="0085475D" w:rsidRPr="0085475D" w:rsidTr="00D55922">
        <w:trPr>
          <w:gridAfter w:val="34"/>
          <w:wAfter w:w="8024" w:type="dxa"/>
          <w:trHeight w:val="594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Палац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дітей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юнацтва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Соборного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</w:tc>
      </w:tr>
      <w:tr w:rsidR="0085475D" w:rsidRPr="0085475D" w:rsidTr="00D55922">
        <w:trPr>
          <w:gridAfter w:val="34"/>
          <w:wAfter w:w="8024" w:type="dxa"/>
          <w:trHeight w:val="906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дітей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юнацтва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Амур-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Нижньодніпровського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5475D" w:rsidRPr="0085475D" w:rsidTr="0027708C">
        <w:trPr>
          <w:gridAfter w:val="34"/>
          <w:wAfter w:w="8024" w:type="dxa"/>
          <w:trHeight w:val="879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Палац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дітей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юнацтва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Новокодацького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5475D" w:rsidRPr="0085475D" w:rsidTr="0027708C">
        <w:trPr>
          <w:gridAfter w:val="34"/>
          <w:wAfter w:w="8024" w:type="dxa"/>
          <w:trHeight w:val="708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Станція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техніків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Новокодацького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85475D" w:rsidRPr="0085475D" w:rsidTr="00D55922">
        <w:trPr>
          <w:gridAfter w:val="34"/>
          <w:wAfter w:w="8024" w:type="dxa"/>
          <w:trHeight w:val="602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позашкільної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роботи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2 Соборного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5475D" w:rsidRPr="0085475D" w:rsidTr="0027708C">
        <w:trPr>
          <w:gridAfter w:val="34"/>
          <w:wAfter w:w="8024" w:type="dxa"/>
          <w:trHeight w:val="698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науково-технічної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Чечелівського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5475D" w:rsidRPr="0085475D" w:rsidTr="0027708C">
        <w:trPr>
          <w:gridAfter w:val="34"/>
          <w:wAfter w:w="8024" w:type="dxa"/>
          <w:trHeight w:val="964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Дитячо-юнацький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художньої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технічної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Центрального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85475D" w:rsidRPr="0085475D" w:rsidTr="0027708C">
        <w:trPr>
          <w:gridAfter w:val="34"/>
          <w:wAfter w:w="8024" w:type="dxa"/>
          <w:trHeight w:val="648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Індустріального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85475D" w:rsidRPr="0085475D" w:rsidTr="00D55922">
        <w:trPr>
          <w:gridAfter w:val="34"/>
          <w:wAfter w:w="8024" w:type="dxa"/>
          <w:trHeight w:val="818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Міська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флотилія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моряків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річковиків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Шевченківського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5475D" w:rsidRPr="0085475D" w:rsidTr="00F93EA5">
        <w:trPr>
          <w:gridAfter w:val="34"/>
          <w:wAfter w:w="8024" w:type="dxa"/>
          <w:trHeight w:val="677"/>
        </w:trPr>
        <w:tc>
          <w:tcPr>
            <w:tcW w:w="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</w:tr>
      <w:tr w:rsidR="0085475D" w:rsidRPr="0085475D" w:rsidTr="00F93EA5">
        <w:trPr>
          <w:gridAfter w:val="34"/>
          <w:wAfter w:w="8024" w:type="dxa"/>
          <w:trHeight w:val="74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Дитячо-юнацький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Шевченківського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5475D" w:rsidRPr="0085475D" w:rsidTr="00D55922">
        <w:trPr>
          <w:gridAfter w:val="34"/>
          <w:wAfter w:w="8024" w:type="dxa"/>
          <w:trHeight w:val="1321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художньо-естетичної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учнівської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Амур-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Нижньодніпровського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5475D" w:rsidRPr="0085475D" w:rsidTr="00F93EA5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Кривий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Ріг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D55922">
        <w:trPr>
          <w:gridAfter w:val="34"/>
          <w:wAfter w:w="8024" w:type="dxa"/>
          <w:trHeight w:val="752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палац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дитячо-юнацької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Горицвіт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Покровского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85475D" w:rsidRPr="0085475D" w:rsidTr="00D55922">
        <w:trPr>
          <w:gridAfter w:val="34"/>
          <w:wAfter w:w="8024" w:type="dxa"/>
          <w:trHeight w:val="693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дитячо-юнацької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Гармонія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Довгинцівького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5475D" w:rsidRPr="0085475D" w:rsidTr="00D55922">
        <w:trPr>
          <w:gridAfter w:val="34"/>
          <w:wAfter w:w="8024" w:type="dxa"/>
          <w:trHeight w:val="693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дитячо-юнацької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Ріднокрай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Інгулецького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5475D" w:rsidRPr="0085475D" w:rsidTr="00D55922">
        <w:trPr>
          <w:gridAfter w:val="34"/>
          <w:wAfter w:w="8024" w:type="dxa"/>
          <w:trHeight w:val="877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Дивосвіт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Довгинцівського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85475D" w:rsidRPr="0085475D" w:rsidTr="00F93EA5">
        <w:trPr>
          <w:gridAfter w:val="34"/>
          <w:wAfter w:w="8024" w:type="dxa"/>
          <w:trHeight w:val="96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"Сонях"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Саксаганського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5475D" w:rsidRPr="0085475D" w:rsidTr="00D55922">
        <w:trPr>
          <w:gridAfter w:val="34"/>
          <w:wAfter w:w="8024" w:type="dxa"/>
          <w:trHeight w:val="734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дитячо-юнацької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Мрія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Інгулецького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5475D" w:rsidRPr="0085475D" w:rsidTr="00D55922">
        <w:trPr>
          <w:gridAfter w:val="34"/>
          <w:wAfter w:w="8024" w:type="dxa"/>
          <w:trHeight w:val="63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Палац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дитячо-юнацької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Центрально-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85475D" w:rsidRPr="0085475D" w:rsidTr="00F93EA5">
        <w:trPr>
          <w:gridAfter w:val="34"/>
          <w:wAfter w:w="8024" w:type="dxa"/>
          <w:trHeight w:val="912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позашкільної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освіти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Зміна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Центрально-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</w:t>
            </w:r>
          </w:p>
        </w:tc>
      </w:tr>
      <w:tr w:rsidR="0085475D" w:rsidRPr="0085475D" w:rsidTr="00D55922">
        <w:trPr>
          <w:gridAfter w:val="34"/>
          <w:wAfter w:w="8024" w:type="dxa"/>
          <w:trHeight w:val="846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науково-технічної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учнівської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Металургійного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</w:tr>
      <w:tr w:rsidR="0085475D" w:rsidRPr="0085475D" w:rsidTr="00D55922">
        <w:trPr>
          <w:gridAfter w:val="34"/>
          <w:wAfter w:w="8024" w:type="dxa"/>
          <w:trHeight w:val="667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Станція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техніків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Довгинцівського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657,5</w:t>
            </w:r>
          </w:p>
        </w:tc>
      </w:tr>
      <w:tr w:rsidR="0085475D" w:rsidRPr="0085475D" w:rsidTr="00F93EA5">
        <w:trPr>
          <w:gridAfter w:val="34"/>
          <w:wAfter w:w="8024" w:type="dxa"/>
          <w:trHeight w:val="948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Клуб «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авіатор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Довгинцівського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м. Кривого Рогу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85475D" w:rsidRPr="0085475D" w:rsidTr="00D55922">
        <w:trPr>
          <w:gridAfter w:val="34"/>
          <w:wAfter w:w="8024" w:type="dxa"/>
          <w:trHeight w:val="46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Станція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техніків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Покровського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</w:tr>
      <w:tr w:rsidR="0085475D" w:rsidRPr="0085475D" w:rsidTr="00F93EA5">
        <w:trPr>
          <w:gridAfter w:val="34"/>
          <w:wAfter w:w="8024" w:type="dxa"/>
          <w:trHeight w:val="552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Станція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техніків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Саксаганського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85475D" w:rsidRPr="0085475D" w:rsidTr="00D55922">
        <w:trPr>
          <w:gridAfter w:val="34"/>
          <w:wAfter w:w="8024" w:type="dxa"/>
          <w:trHeight w:val="418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Станція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техніків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Тернівського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</w:tr>
      <w:tr w:rsidR="0085475D" w:rsidRPr="0085475D" w:rsidTr="00F93EA5">
        <w:trPr>
          <w:gridAfter w:val="34"/>
          <w:wAfter w:w="8024" w:type="dxa"/>
          <w:trHeight w:val="684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"Дружба"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85475D" w:rsidRPr="0085475D" w:rsidTr="00F93EA5">
        <w:trPr>
          <w:gridAfter w:val="34"/>
          <w:wAfter w:w="8024" w:type="dxa"/>
          <w:trHeight w:val="406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ЦПО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Тернівського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Кам'янське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F93EA5">
        <w:trPr>
          <w:gridAfter w:val="34"/>
          <w:wAfter w:w="8024" w:type="dxa"/>
          <w:trHeight w:val="117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позашкільної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роботи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ім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О.Кошового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Кам'янське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</w:tr>
      <w:tr w:rsidR="0085475D" w:rsidRPr="0085475D" w:rsidTr="00D55922">
        <w:trPr>
          <w:gridAfter w:val="34"/>
          <w:wAfter w:w="8024" w:type="dxa"/>
          <w:trHeight w:val="677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дітей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юнацтва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Кам'янське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</w:tr>
      <w:tr w:rsidR="0085475D" w:rsidRPr="0085475D" w:rsidTr="00F93EA5">
        <w:trPr>
          <w:gridAfter w:val="34"/>
          <w:wAfter w:w="8024" w:type="dxa"/>
          <w:trHeight w:val="43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Флотилія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моряків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річковиків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5475D" w:rsidRPr="0085475D" w:rsidTr="00D55922">
        <w:trPr>
          <w:gridAfter w:val="34"/>
          <w:wAfter w:w="8024" w:type="dxa"/>
          <w:trHeight w:val="38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Cтанція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юних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техніків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Кам'янське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Вільногірськ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F93EA5">
        <w:trPr>
          <w:gridAfter w:val="34"/>
          <w:wAfter w:w="8024" w:type="dxa"/>
          <w:trHeight w:val="91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профільного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навчання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Вільногірська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85475D" w:rsidRPr="0085475D" w:rsidTr="00F93EA5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Жовті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F93EA5">
        <w:trPr>
          <w:gridAfter w:val="34"/>
          <w:wAfter w:w="8024" w:type="dxa"/>
          <w:trHeight w:val="648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Жовті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Марганець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F93EA5">
        <w:trPr>
          <w:gridAfter w:val="34"/>
          <w:wAfter w:w="8024" w:type="dxa"/>
          <w:trHeight w:val="744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науково-технічної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Марганця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Нікополь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D55922">
        <w:trPr>
          <w:gridAfter w:val="34"/>
          <w:wAfter w:w="8024" w:type="dxa"/>
          <w:trHeight w:val="977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Нікопольський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міжшкільний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трудового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навчання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технічної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Новомосковськ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D55922">
        <w:trPr>
          <w:gridAfter w:val="34"/>
          <w:wAfter w:w="8024" w:type="dxa"/>
          <w:trHeight w:val="757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позашкільної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роботи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Новомосковська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м. Покров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D55922">
        <w:trPr>
          <w:gridAfter w:val="34"/>
          <w:wAfter w:w="8024" w:type="dxa"/>
          <w:trHeight w:val="69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дітей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юнацтва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м. Покрова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м. Павлоград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156582">
        <w:trPr>
          <w:gridAfter w:val="34"/>
          <w:wAfter w:w="8024" w:type="dxa"/>
          <w:trHeight w:val="612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Палац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дітей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юнацтва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 Павлограда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85475D" w:rsidRPr="0085475D" w:rsidTr="00D55922">
        <w:trPr>
          <w:gridAfter w:val="34"/>
          <w:wAfter w:w="8024" w:type="dxa"/>
          <w:trHeight w:val="393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позашкільної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роботи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м. Павлограда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169,5</w:t>
            </w: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Першотравенськ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D55922">
        <w:trPr>
          <w:gridAfter w:val="34"/>
          <w:wAfter w:w="8024" w:type="dxa"/>
          <w:trHeight w:val="691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Надія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          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Першотравенська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85475D" w:rsidRPr="0085475D" w:rsidTr="00156582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Тернівка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D55922">
        <w:trPr>
          <w:gridAfter w:val="34"/>
          <w:wAfter w:w="8024" w:type="dxa"/>
          <w:trHeight w:val="52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Тернівка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85475D" w:rsidRPr="0085475D" w:rsidTr="00156582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Апостолівський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156582">
        <w:trPr>
          <w:gridAfter w:val="34"/>
          <w:wAfter w:w="8024" w:type="dxa"/>
          <w:trHeight w:val="42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5475D" w:rsidRPr="0085475D" w:rsidTr="00156582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Васильківський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156582">
        <w:trPr>
          <w:gridAfter w:val="34"/>
          <w:wAfter w:w="8024" w:type="dxa"/>
          <w:trHeight w:val="459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позашкільної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освіти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Верхньодніпровський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D55922">
        <w:trPr>
          <w:gridAfter w:val="34"/>
          <w:wAfter w:w="8024" w:type="dxa"/>
          <w:trHeight w:val="693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Верхньодніпровський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Палац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5475D" w:rsidRPr="0085475D" w:rsidTr="00156582">
        <w:trPr>
          <w:gridAfter w:val="34"/>
          <w:wAfter w:w="8024" w:type="dxa"/>
          <w:trHeight w:val="612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Верхівцевський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дітей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юнацтва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5475D" w:rsidRPr="0085475D" w:rsidTr="00D55922">
        <w:trPr>
          <w:gridAfter w:val="34"/>
          <w:wAfter w:w="8024" w:type="dxa"/>
          <w:trHeight w:val="716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Клуб юного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техніка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Верхньодніпровського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Дніпровський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156582">
        <w:trPr>
          <w:gridAfter w:val="34"/>
          <w:wAfter w:w="8024" w:type="dxa"/>
          <w:trHeight w:val="916"/>
        </w:trPr>
        <w:tc>
          <w:tcPr>
            <w:tcW w:w="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технічної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дозвілля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школярів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Дніпровського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Криворізький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D55922">
        <w:trPr>
          <w:gridAfter w:val="34"/>
          <w:wAfter w:w="8024" w:type="dxa"/>
          <w:trHeight w:val="750"/>
        </w:trPr>
        <w:tc>
          <w:tcPr>
            <w:tcW w:w="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юнацької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Криворізького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5475D" w:rsidRPr="0085475D" w:rsidTr="00156582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Криничанський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D55922">
        <w:trPr>
          <w:gridAfter w:val="34"/>
          <w:wAfter w:w="8024" w:type="dxa"/>
          <w:trHeight w:val="738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учнівської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Криничанського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85475D" w:rsidRPr="0085475D" w:rsidTr="00D55922">
        <w:trPr>
          <w:gridAfter w:val="34"/>
          <w:wAfter w:w="8024" w:type="dxa"/>
          <w:trHeight w:val="105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Божедарівський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Криничанського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85475D" w:rsidRPr="0085475D" w:rsidTr="00156582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Магдалинівський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156582">
        <w:trPr>
          <w:gridAfter w:val="34"/>
          <w:wAfter w:w="8024" w:type="dxa"/>
          <w:trHeight w:val="672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Магдалинівський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Межівський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156582">
        <w:trPr>
          <w:gridAfter w:val="34"/>
          <w:wAfter w:w="8024" w:type="dxa"/>
          <w:trHeight w:val="631"/>
        </w:trPr>
        <w:tc>
          <w:tcPr>
            <w:tcW w:w="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Межівський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школярів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</w:tr>
      <w:tr w:rsidR="0085475D" w:rsidRPr="0085475D" w:rsidTr="00156582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Нікопольський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156582">
        <w:trPr>
          <w:gridAfter w:val="34"/>
          <w:wAfter w:w="8024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Нікопольський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5475D" w:rsidRPr="0085475D" w:rsidTr="00156582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Новомосковський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156582">
        <w:trPr>
          <w:gridAfter w:val="34"/>
          <w:wAfter w:w="8024" w:type="dxa"/>
          <w:trHeight w:val="9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художньо-естетичної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учнівської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(м. Перещепине)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5475D" w:rsidRPr="0085475D" w:rsidTr="00D55922">
        <w:trPr>
          <w:gridAfter w:val="34"/>
          <w:wAfter w:w="8024" w:type="dxa"/>
          <w:trHeight w:val="1149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науково-технічної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учнівської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Новомосковського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85475D" w:rsidRPr="0085475D" w:rsidTr="0047141C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Павлоградський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47141C">
        <w:trPr>
          <w:gridAfter w:val="34"/>
          <w:wAfter w:w="8024" w:type="dxa"/>
          <w:trHeight w:val="684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позашкільної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освіти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Вербківської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громади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5475D" w:rsidRPr="0085475D" w:rsidTr="00D55922">
        <w:trPr>
          <w:gridAfter w:val="34"/>
          <w:wAfter w:w="8024" w:type="dxa"/>
          <w:trHeight w:val="81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дітей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юнацтва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Павлоградського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5475D" w:rsidRPr="0085475D" w:rsidTr="0047141C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Петропавлівський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D55922">
        <w:trPr>
          <w:gridAfter w:val="34"/>
          <w:wAfter w:w="8024" w:type="dxa"/>
          <w:trHeight w:val="848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Петропавлівський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дітей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юнацтва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Покровський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D55922">
        <w:trPr>
          <w:gridAfter w:val="34"/>
          <w:wAfter w:w="8024" w:type="dxa"/>
          <w:trHeight w:val="768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Виробничо-творчий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дітей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юнацтва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Покровського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П'ятихатський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47141C">
        <w:trPr>
          <w:gridAfter w:val="34"/>
          <w:wAfter w:w="8024" w:type="dxa"/>
          <w:trHeight w:val="768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П’ятихатський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учнівської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5475D" w:rsidRPr="0085475D" w:rsidTr="0047141C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Синельниківський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47141C">
        <w:trPr>
          <w:gridAfter w:val="34"/>
          <w:wAfter w:w="8024" w:type="dxa"/>
          <w:trHeight w:val="731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Синельниківський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школярів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5475D" w:rsidRPr="0085475D" w:rsidTr="0047141C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Солонянський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47141C">
        <w:trPr>
          <w:gridAfter w:val="34"/>
          <w:wAfter w:w="8024" w:type="dxa"/>
          <w:trHeight w:val="789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Солонянського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5475D" w:rsidRPr="0085475D" w:rsidTr="0085475D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Софіївський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47141C">
        <w:trPr>
          <w:gridAfter w:val="34"/>
          <w:wAfter w:w="8024" w:type="dxa"/>
          <w:trHeight w:val="656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Софіївської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селищної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5475D" w:rsidRPr="0085475D" w:rsidTr="0047141C">
        <w:trPr>
          <w:gridAfter w:val="34"/>
          <w:wAfter w:w="8024" w:type="dxa"/>
          <w:trHeight w:val="313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Вакулівська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</w:tr>
      <w:tr w:rsidR="0085475D" w:rsidRPr="0085475D" w:rsidTr="0047141C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Томаківський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47141C">
        <w:trPr>
          <w:gridAfter w:val="34"/>
          <w:wAfter w:w="8024" w:type="dxa"/>
          <w:trHeight w:val="353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Томаківського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5475D" w:rsidRPr="0085475D" w:rsidTr="0047141C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Царичанський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47141C">
        <w:trPr>
          <w:gridAfter w:val="34"/>
          <w:wAfter w:w="8024" w:type="dxa"/>
          <w:trHeight w:val="731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Будинок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юнацької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Царичанського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5475D" w:rsidRPr="0085475D" w:rsidTr="0047141C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Широківський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47141C">
        <w:trPr>
          <w:gridAfter w:val="34"/>
          <w:wAfter w:w="8024" w:type="dxa"/>
          <w:trHeight w:val="684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Широківського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34653D" w:rsidRDefault="0034653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34653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="0085475D"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34653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105</w:t>
            </w:r>
            <w:r w:rsidR="0085475D"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</w:tr>
      <w:tr w:rsidR="0085475D" w:rsidRPr="0085475D" w:rsidTr="0047141C">
        <w:trPr>
          <w:gridAfter w:val="34"/>
          <w:wAfter w:w="8024" w:type="dxa"/>
          <w:trHeight w:val="30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Юр'ївський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47141C">
        <w:trPr>
          <w:gridAfter w:val="34"/>
          <w:wAfter w:w="8024" w:type="dxa"/>
          <w:trHeight w:val="977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технічної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творчості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учнівської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молоді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Юр’ївського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85475D" w:rsidRPr="0085475D" w:rsidTr="0085475D">
        <w:trPr>
          <w:gridAfter w:val="34"/>
          <w:wAfter w:w="8024" w:type="dxa"/>
          <w:trHeight w:val="6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Всього</w:t>
            </w:r>
            <w:proofErr w:type="spellEnd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учасників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135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416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34653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34653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475D" w:rsidRPr="0085475D" w:rsidTr="0085475D">
        <w:trPr>
          <w:gridAfter w:val="34"/>
          <w:wAfter w:w="8024" w:type="dxa"/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47141C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5475D">
              <w:rPr>
                <w:rFonts w:ascii="Calibri" w:eastAsia="Times New Roman" w:hAnsi="Calibri" w:cs="Times New Roman"/>
                <w:noProof/>
                <w:color w:val="000000"/>
                <w:sz w:val="20"/>
                <w:szCs w:val="20"/>
                <w:lang w:val="uk-UA" w:eastAsia="uk-UA"/>
              </w:rPr>
              <w:drawing>
                <wp:anchor distT="0" distB="0" distL="114300" distR="114300" simplePos="0" relativeHeight="251659264" behindDoc="0" locked="0" layoutInCell="1" allowOverlap="1" wp14:anchorId="64542D6D" wp14:editId="0C5F95DA">
                  <wp:simplePos x="0" y="0"/>
                  <wp:positionH relativeFrom="column">
                    <wp:posOffset>644525</wp:posOffset>
                  </wp:positionH>
                  <wp:positionV relativeFrom="paragraph">
                    <wp:posOffset>31115</wp:posOffset>
                  </wp:positionV>
                  <wp:extent cx="4334510" cy="5178425"/>
                  <wp:effectExtent l="0" t="0" r="8890" b="3175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4510" cy="5178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5475D" w:rsidRPr="0085475D" w:rsidTr="0085475D">
        <w:trPr>
          <w:gridAfter w:val="34"/>
          <w:wAfter w:w="8024" w:type="dxa"/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5475D" w:rsidRPr="0085475D" w:rsidTr="0085475D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092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963D9B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75D" w:rsidRPr="0085475D" w:rsidTr="00963D9B">
        <w:trPr>
          <w:trHeight w:val="288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5475D" w:rsidRPr="0085475D" w:rsidRDefault="0085475D" w:rsidP="00854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3429D" w:rsidRPr="0085475D" w:rsidRDefault="00F3429D" w:rsidP="0085475D">
      <w:pPr>
        <w:rPr>
          <w:sz w:val="20"/>
          <w:szCs w:val="20"/>
        </w:rPr>
      </w:pPr>
    </w:p>
    <w:p w:rsidR="00963D9B" w:rsidRPr="0085475D" w:rsidRDefault="00963D9B">
      <w:pPr>
        <w:rPr>
          <w:sz w:val="20"/>
          <w:szCs w:val="20"/>
        </w:rPr>
      </w:pPr>
    </w:p>
    <w:sectPr w:rsidR="00963D9B" w:rsidRPr="0085475D" w:rsidSect="00F43A61">
      <w:pgSz w:w="16838" w:h="11906" w:orient="landscape"/>
      <w:pgMar w:top="709" w:right="820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A61"/>
    <w:rsid w:val="00124087"/>
    <w:rsid w:val="00156582"/>
    <w:rsid w:val="0027708C"/>
    <w:rsid w:val="0034653D"/>
    <w:rsid w:val="0037381D"/>
    <w:rsid w:val="0047141C"/>
    <w:rsid w:val="005F326D"/>
    <w:rsid w:val="0085475D"/>
    <w:rsid w:val="00963D9B"/>
    <w:rsid w:val="00D55922"/>
    <w:rsid w:val="00D67817"/>
    <w:rsid w:val="00F3429D"/>
    <w:rsid w:val="00F43A61"/>
    <w:rsid w:val="00F93EA5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5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7812</Words>
  <Characters>4454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admin</cp:lastModifiedBy>
  <cp:revision>9</cp:revision>
  <dcterms:created xsi:type="dcterms:W3CDTF">2019-09-17T11:12:00Z</dcterms:created>
  <dcterms:modified xsi:type="dcterms:W3CDTF">2019-11-18T12:49:00Z</dcterms:modified>
</cp:coreProperties>
</file>