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09" w:rsidRPr="000353B8" w:rsidRDefault="009C4D09" w:rsidP="009C4D09">
      <w:pPr>
        <w:pStyle w:val="a3"/>
        <w:tabs>
          <w:tab w:val="left" w:pos="4536"/>
          <w:tab w:val="left" w:pos="7094"/>
        </w:tabs>
        <w:ind w:right="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0353B8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2</w:t>
      </w:r>
    </w:p>
    <w:p w:rsidR="009C4D09" w:rsidRDefault="009C4D09" w:rsidP="009C4D09">
      <w:pPr>
        <w:pStyle w:val="a3"/>
        <w:tabs>
          <w:tab w:val="left" w:pos="4536"/>
          <w:tab w:val="left" w:pos="7094"/>
        </w:tabs>
        <w:ind w:right="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д</w:t>
      </w:r>
      <w:r w:rsidRPr="000353B8">
        <w:rPr>
          <w:sz w:val="28"/>
          <w:szCs w:val="28"/>
          <w:lang w:val="uk-UA"/>
        </w:rPr>
        <w:t>о наказу комунального</w:t>
      </w:r>
      <w:r>
        <w:rPr>
          <w:sz w:val="28"/>
          <w:szCs w:val="28"/>
          <w:lang w:val="uk-UA"/>
        </w:rPr>
        <w:t xml:space="preserve"> </w:t>
      </w:r>
      <w:r w:rsidRPr="000353B8">
        <w:rPr>
          <w:sz w:val="28"/>
          <w:szCs w:val="28"/>
          <w:lang w:val="uk-UA"/>
        </w:rPr>
        <w:t>позашкільного</w:t>
      </w:r>
    </w:p>
    <w:p w:rsidR="009C4D09" w:rsidRDefault="009C4D09" w:rsidP="009C4D09">
      <w:pPr>
        <w:pStyle w:val="a3"/>
        <w:tabs>
          <w:tab w:val="left" w:pos="4536"/>
          <w:tab w:val="left" w:pos="7094"/>
        </w:tabs>
        <w:ind w:right="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0353B8">
        <w:rPr>
          <w:sz w:val="28"/>
          <w:szCs w:val="28"/>
          <w:lang w:val="uk-UA"/>
        </w:rPr>
        <w:t xml:space="preserve"> навчального </w:t>
      </w:r>
      <w:r>
        <w:rPr>
          <w:sz w:val="28"/>
          <w:szCs w:val="28"/>
          <w:lang w:val="uk-UA"/>
        </w:rPr>
        <w:t xml:space="preserve"> </w:t>
      </w:r>
      <w:r w:rsidRPr="000353B8">
        <w:rPr>
          <w:sz w:val="28"/>
          <w:szCs w:val="28"/>
          <w:lang w:val="uk-UA"/>
        </w:rPr>
        <w:t xml:space="preserve">закладу “Дніпропетровський </w:t>
      </w:r>
      <w:r>
        <w:rPr>
          <w:sz w:val="28"/>
          <w:szCs w:val="28"/>
          <w:lang w:val="uk-UA"/>
        </w:rPr>
        <w:t xml:space="preserve">               </w:t>
      </w:r>
    </w:p>
    <w:p w:rsidR="009C4D09" w:rsidRDefault="009C4D09" w:rsidP="009C4D09">
      <w:pPr>
        <w:pStyle w:val="a3"/>
        <w:tabs>
          <w:tab w:val="left" w:pos="4536"/>
          <w:tab w:val="left" w:pos="7094"/>
        </w:tabs>
        <w:ind w:right="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Pr="000353B8">
        <w:rPr>
          <w:sz w:val="28"/>
          <w:szCs w:val="28"/>
          <w:lang w:val="uk-UA"/>
        </w:rPr>
        <w:t>обласний центр науково-технічної</w:t>
      </w:r>
      <w:r>
        <w:rPr>
          <w:sz w:val="28"/>
          <w:szCs w:val="28"/>
          <w:lang w:val="uk-UA"/>
        </w:rPr>
        <w:br/>
      </w:r>
      <w:r w:rsidRPr="000353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</w:t>
      </w:r>
      <w:r w:rsidRPr="000353B8">
        <w:rPr>
          <w:sz w:val="28"/>
          <w:szCs w:val="28"/>
          <w:lang w:val="uk-UA"/>
        </w:rPr>
        <w:t xml:space="preserve">творчості та інформаційних </w:t>
      </w:r>
      <w:r>
        <w:rPr>
          <w:sz w:val="28"/>
          <w:szCs w:val="28"/>
          <w:lang w:val="uk-UA"/>
        </w:rPr>
        <w:t xml:space="preserve"> </w:t>
      </w:r>
    </w:p>
    <w:p w:rsidR="009C4D09" w:rsidRDefault="009C4D09" w:rsidP="009C4D09">
      <w:pPr>
        <w:pStyle w:val="a3"/>
        <w:tabs>
          <w:tab w:val="left" w:pos="4536"/>
          <w:tab w:val="left" w:pos="7094"/>
        </w:tabs>
        <w:ind w:right="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Pr="000353B8">
        <w:rPr>
          <w:sz w:val="28"/>
          <w:szCs w:val="28"/>
          <w:lang w:val="uk-UA"/>
        </w:rPr>
        <w:t>учнівської молоді”</w:t>
      </w:r>
    </w:p>
    <w:p w:rsidR="009C4D09" w:rsidRPr="009F4CC4" w:rsidRDefault="009C4D09" w:rsidP="009C4D09">
      <w:pPr>
        <w:ind w:left="3540" w:firstLine="708"/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Pr="009F4CC4"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  </w:t>
      </w:r>
      <w:r w:rsidRPr="009F4CC4">
        <w:rPr>
          <w:sz w:val="28"/>
          <w:szCs w:val="28"/>
        </w:rPr>
        <w:t xml:space="preserve"> </w:t>
      </w:r>
      <w:r w:rsidRPr="009F4CC4">
        <w:rPr>
          <w:sz w:val="28"/>
          <w:szCs w:val="28"/>
          <w:u w:val="single"/>
        </w:rPr>
        <w:t xml:space="preserve">  </w:t>
      </w:r>
      <w:r w:rsidR="00EF76CB">
        <w:rPr>
          <w:sz w:val="28"/>
          <w:szCs w:val="28"/>
          <w:u w:val="single"/>
        </w:rPr>
        <w:t>05.05.</w:t>
      </w:r>
      <w:r w:rsidR="00F334FF">
        <w:rPr>
          <w:sz w:val="28"/>
          <w:szCs w:val="28"/>
          <w:u w:val="single"/>
        </w:rPr>
        <w:t xml:space="preserve"> </w:t>
      </w:r>
      <w:r w:rsidRPr="009F4CC4">
        <w:rPr>
          <w:sz w:val="28"/>
          <w:szCs w:val="28"/>
          <w:u w:val="single"/>
        </w:rPr>
        <w:t>202</w:t>
      </w:r>
      <w:r w:rsidR="007C33DA">
        <w:rPr>
          <w:sz w:val="28"/>
          <w:szCs w:val="28"/>
          <w:u w:val="single"/>
          <w:lang w:val="uk-UA"/>
        </w:rPr>
        <w:t>2</w:t>
      </w:r>
      <w:r w:rsidRPr="009F4CC4">
        <w:rPr>
          <w:sz w:val="28"/>
          <w:szCs w:val="28"/>
          <w:u w:val="single"/>
        </w:rPr>
        <w:t xml:space="preserve">      </w:t>
      </w:r>
      <w:r>
        <w:rPr>
          <w:sz w:val="28"/>
          <w:szCs w:val="28"/>
        </w:rPr>
        <w:t xml:space="preserve">     № </w:t>
      </w:r>
      <w:r>
        <w:rPr>
          <w:sz w:val="28"/>
          <w:szCs w:val="28"/>
          <w:u w:val="single"/>
        </w:rPr>
        <w:t xml:space="preserve">  </w:t>
      </w:r>
      <w:r w:rsidR="00EF76CB">
        <w:rPr>
          <w:sz w:val="28"/>
          <w:szCs w:val="28"/>
          <w:u w:val="single"/>
        </w:rPr>
        <w:t>36</w:t>
      </w:r>
      <w:bookmarkStart w:id="0" w:name="_GoBack"/>
      <w:bookmarkEnd w:id="0"/>
      <w:r>
        <w:rPr>
          <w:sz w:val="28"/>
          <w:szCs w:val="28"/>
          <w:u w:val="single"/>
        </w:rPr>
        <w:tab/>
      </w:r>
      <w:r w:rsidRPr="009F4CC4">
        <w:rPr>
          <w:sz w:val="28"/>
          <w:szCs w:val="28"/>
          <w:u w:val="single"/>
        </w:rPr>
        <w:t xml:space="preserve">   </w:t>
      </w:r>
    </w:p>
    <w:p w:rsidR="009C4D09" w:rsidRDefault="009C4D09" w:rsidP="009C4D09">
      <w:pPr>
        <w:jc w:val="center"/>
        <w:rPr>
          <w:b/>
          <w:sz w:val="28"/>
          <w:szCs w:val="28"/>
          <w:lang w:val="uk-UA" w:eastAsia="en-US"/>
        </w:rPr>
      </w:pPr>
    </w:p>
    <w:p w:rsidR="009C4D09" w:rsidRDefault="009C4D09" w:rsidP="009C4D09">
      <w:pPr>
        <w:jc w:val="center"/>
        <w:rPr>
          <w:b/>
          <w:sz w:val="28"/>
          <w:szCs w:val="28"/>
          <w:lang w:val="uk-UA" w:eastAsia="en-US"/>
        </w:rPr>
      </w:pPr>
    </w:p>
    <w:p w:rsidR="009C4D09" w:rsidRPr="00BE59DD" w:rsidRDefault="009C4D09" w:rsidP="009C4D09">
      <w:pPr>
        <w:jc w:val="center"/>
        <w:rPr>
          <w:b/>
          <w:sz w:val="28"/>
          <w:szCs w:val="28"/>
          <w:lang w:val="uk-UA" w:eastAsia="en-US"/>
        </w:rPr>
      </w:pPr>
      <w:r w:rsidRPr="00BE59DD">
        <w:rPr>
          <w:b/>
          <w:sz w:val="28"/>
          <w:szCs w:val="28"/>
          <w:lang w:val="uk-UA" w:eastAsia="en-US"/>
        </w:rPr>
        <w:t>Інформаційна довідка</w:t>
      </w:r>
    </w:p>
    <w:p w:rsidR="009C4D09" w:rsidRDefault="009C4D09" w:rsidP="009C4D09">
      <w:pPr>
        <w:spacing w:line="216" w:lineRule="auto"/>
        <w:jc w:val="center"/>
        <w:rPr>
          <w:b/>
          <w:sz w:val="28"/>
          <w:szCs w:val="28"/>
          <w:lang w:val="uk-UA"/>
        </w:rPr>
      </w:pPr>
      <w:r w:rsidRPr="00BE59DD">
        <w:rPr>
          <w:b/>
          <w:sz w:val="28"/>
          <w:szCs w:val="28"/>
          <w:lang w:val="uk-UA"/>
        </w:rPr>
        <w:t xml:space="preserve">про підсумки обласного конкурсу </w:t>
      </w:r>
      <w:r>
        <w:rPr>
          <w:b/>
          <w:sz w:val="28"/>
          <w:szCs w:val="28"/>
          <w:lang w:val="uk-UA"/>
        </w:rPr>
        <w:t>з астрономії</w:t>
      </w:r>
      <w:r w:rsidRPr="00BE59DD">
        <w:rPr>
          <w:b/>
          <w:sz w:val="28"/>
          <w:szCs w:val="28"/>
          <w:lang w:val="uk-UA"/>
        </w:rPr>
        <w:t xml:space="preserve"> </w:t>
      </w:r>
      <w:r w:rsidR="007C33DA">
        <w:rPr>
          <w:b/>
          <w:sz w:val="28"/>
          <w:szCs w:val="28"/>
          <w:lang w:val="uk-UA"/>
        </w:rPr>
        <w:t>(заочний)</w:t>
      </w:r>
    </w:p>
    <w:p w:rsidR="00390803" w:rsidRDefault="009C4D09" w:rsidP="007C33DA">
      <w:pPr>
        <w:spacing w:line="216" w:lineRule="auto"/>
        <w:jc w:val="center"/>
        <w:rPr>
          <w:rFonts w:eastAsia="Times New Roman"/>
          <w:b/>
          <w:sz w:val="28"/>
          <w:szCs w:val="28"/>
          <w:lang w:val="uk-UA"/>
        </w:rPr>
      </w:pPr>
      <w:r w:rsidRPr="00BE59DD">
        <w:rPr>
          <w:rFonts w:eastAsia="Times New Roman"/>
          <w:b/>
          <w:sz w:val="28"/>
          <w:szCs w:val="28"/>
          <w:lang w:val="uk-UA"/>
        </w:rPr>
        <w:t>в рамках</w:t>
      </w:r>
      <w:r>
        <w:rPr>
          <w:rFonts w:eastAsia="Times New Roman"/>
          <w:b/>
          <w:sz w:val="28"/>
          <w:szCs w:val="28"/>
          <w:lang w:val="uk-UA"/>
        </w:rPr>
        <w:t xml:space="preserve"> Віртуальної аерокосмічної школ</w:t>
      </w:r>
      <w:r w:rsidR="00390803">
        <w:rPr>
          <w:rFonts w:eastAsia="Times New Roman"/>
          <w:b/>
          <w:sz w:val="28"/>
          <w:szCs w:val="28"/>
          <w:lang w:val="uk-UA"/>
        </w:rPr>
        <w:t>и</w:t>
      </w:r>
    </w:p>
    <w:p w:rsidR="009C4D09" w:rsidRPr="00BE59DD" w:rsidRDefault="009C4D09" w:rsidP="007C33DA">
      <w:pPr>
        <w:spacing w:line="216" w:lineRule="auto"/>
        <w:jc w:val="center"/>
        <w:rPr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:rsidR="009C4D09" w:rsidRDefault="009C4D09" w:rsidP="009C4D0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сприяння популяризації серед учнів вивчення астрономії; </w:t>
      </w:r>
      <w:r w:rsidRPr="00523E70">
        <w:rPr>
          <w:sz w:val="28"/>
          <w:szCs w:val="28"/>
          <w:lang w:val="uk-UA"/>
        </w:rPr>
        <w:t xml:space="preserve">інтенсифікація </w:t>
      </w:r>
      <w:r>
        <w:rPr>
          <w:sz w:val="28"/>
          <w:szCs w:val="28"/>
          <w:lang w:val="uk-UA"/>
        </w:rPr>
        <w:t xml:space="preserve">інтересу учнів до астрономії, </w:t>
      </w:r>
      <w:r w:rsidRPr="00523E70">
        <w:rPr>
          <w:sz w:val="28"/>
          <w:szCs w:val="28"/>
          <w:lang w:val="uk-UA"/>
        </w:rPr>
        <w:t>історії розвитку космонавтики, космічних наукових досліджень</w:t>
      </w:r>
      <w:r>
        <w:rPr>
          <w:sz w:val="28"/>
          <w:szCs w:val="28"/>
          <w:lang w:val="uk-UA"/>
        </w:rPr>
        <w:t xml:space="preserve">; виявлення учнів, які мають хист та здібності до аерокосмічних досліджень, в рамках Віртуальної аерокосмічної школи в режимі онлайн комунальним позашкільним навчальним закладом </w:t>
      </w:r>
      <w:r w:rsidRPr="009A66BF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Дніпропетровськи</w:t>
      </w:r>
      <w:r w:rsidRPr="009A66BF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обласний центр науково-технічної творчості та інформаційних технологій учнівської молоді”</w:t>
      </w:r>
      <w:r>
        <w:rPr>
          <w:bCs/>
          <w:sz w:val="28"/>
          <w:szCs w:val="28"/>
          <w:lang w:val="uk-UA"/>
        </w:rPr>
        <w:t xml:space="preserve"> </w:t>
      </w:r>
      <w:r w:rsidRPr="007A714F">
        <w:rPr>
          <w:sz w:val="28"/>
          <w:szCs w:val="28"/>
          <w:lang w:val="uk-UA" w:eastAsia="en-US"/>
        </w:rPr>
        <w:t>2</w:t>
      </w:r>
      <w:r w:rsidR="00390803">
        <w:rPr>
          <w:sz w:val="28"/>
          <w:szCs w:val="28"/>
          <w:lang w:val="uk-UA" w:eastAsia="en-US"/>
        </w:rPr>
        <w:t>5</w:t>
      </w:r>
      <w:r w:rsidR="00B1167F">
        <w:rPr>
          <w:sz w:val="28"/>
          <w:szCs w:val="28"/>
          <w:lang w:val="uk-UA" w:eastAsia="en-US"/>
        </w:rPr>
        <w:t>-</w:t>
      </w:r>
      <w:r w:rsidRPr="007A714F">
        <w:rPr>
          <w:sz w:val="28"/>
          <w:szCs w:val="28"/>
          <w:lang w:val="uk-UA"/>
        </w:rPr>
        <w:t>2</w:t>
      </w:r>
      <w:r w:rsidR="0039080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квітня</w:t>
      </w:r>
      <w:r>
        <w:rPr>
          <w:sz w:val="28"/>
          <w:szCs w:val="28"/>
          <w:lang w:val="uk-UA" w:eastAsia="en-US"/>
        </w:rPr>
        <w:t xml:space="preserve"> 202</w:t>
      </w:r>
      <w:r w:rsidR="007C33DA">
        <w:rPr>
          <w:sz w:val="28"/>
          <w:szCs w:val="28"/>
          <w:lang w:val="uk-UA" w:eastAsia="en-US"/>
        </w:rPr>
        <w:t>2</w:t>
      </w:r>
      <w:r>
        <w:rPr>
          <w:sz w:val="28"/>
          <w:szCs w:val="28"/>
          <w:lang w:val="uk-UA" w:eastAsia="en-US"/>
        </w:rPr>
        <w:t xml:space="preserve"> року проведено </w:t>
      </w:r>
      <w:r>
        <w:rPr>
          <w:sz w:val="28"/>
          <w:szCs w:val="28"/>
          <w:lang w:val="uk-UA"/>
        </w:rPr>
        <w:t>обласний конкурс</w:t>
      </w:r>
      <w:r>
        <w:rPr>
          <w:bCs/>
          <w:sz w:val="28"/>
          <w:szCs w:val="28"/>
          <w:lang w:val="uk-UA"/>
        </w:rPr>
        <w:t xml:space="preserve"> з астрономії </w:t>
      </w:r>
      <w:r w:rsidR="007C33DA">
        <w:rPr>
          <w:bCs/>
          <w:sz w:val="28"/>
          <w:szCs w:val="28"/>
          <w:lang w:val="uk-UA"/>
        </w:rPr>
        <w:t xml:space="preserve"> (заочний)</w:t>
      </w:r>
      <w:r>
        <w:rPr>
          <w:sz w:val="28"/>
          <w:szCs w:val="28"/>
          <w:lang w:val="uk-UA"/>
        </w:rPr>
        <w:t xml:space="preserve"> (далі ‒ Конкурс).</w:t>
      </w:r>
    </w:p>
    <w:p w:rsidR="009C4D09" w:rsidRDefault="009C4D09" w:rsidP="009C4D0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Конкурс</w:t>
      </w:r>
      <w:r w:rsidR="007C33DA" w:rsidRPr="007C33DA">
        <w:rPr>
          <w:bCs/>
          <w:sz w:val="28"/>
          <w:szCs w:val="28"/>
          <w:lang w:val="uk-UA"/>
        </w:rPr>
        <w:t xml:space="preserve"> </w:t>
      </w:r>
      <w:r w:rsidR="007C33DA">
        <w:rPr>
          <w:bCs/>
          <w:sz w:val="28"/>
          <w:szCs w:val="28"/>
          <w:lang w:val="uk-UA"/>
        </w:rPr>
        <w:t>з астрономії  цього року в зв</w:t>
      </w:r>
      <w:r w:rsidR="007C33DA" w:rsidRPr="007C33DA">
        <w:rPr>
          <w:bCs/>
          <w:sz w:val="28"/>
          <w:szCs w:val="28"/>
          <w:lang w:val="uk-UA"/>
        </w:rPr>
        <w:t>’</w:t>
      </w:r>
      <w:r w:rsidR="007C33DA">
        <w:rPr>
          <w:bCs/>
          <w:sz w:val="28"/>
          <w:szCs w:val="28"/>
          <w:lang w:val="uk-UA"/>
        </w:rPr>
        <w:t xml:space="preserve">язку з воєнним станом </w:t>
      </w:r>
      <w:r>
        <w:rPr>
          <w:sz w:val="28"/>
          <w:szCs w:val="28"/>
          <w:lang w:val="uk-UA"/>
        </w:rPr>
        <w:t xml:space="preserve"> </w:t>
      </w:r>
      <w:r w:rsidR="007C33DA">
        <w:rPr>
          <w:bCs/>
          <w:sz w:val="28"/>
          <w:szCs w:val="28"/>
          <w:lang w:val="uk-UA"/>
        </w:rPr>
        <w:t xml:space="preserve">проводився заочно. </w:t>
      </w:r>
      <w:r>
        <w:rPr>
          <w:bCs/>
          <w:sz w:val="28"/>
          <w:szCs w:val="28"/>
          <w:lang w:val="uk-UA"/>
        </w:rPr>
        <w:t xml:space="preserve"> </w:t>
      </w:r>
      <w:r w:rsidR="007C33DA">
        <w:rPr>
          <w:bCs/>
          <w:sz w:val="28"/>
          <w:szCs w:val="28"/>
          <w:lang w:val="uk-UA"/>
        </w:rPr>
        <w:t xml:space="preserve">Учасникам Конкурсу було </w:t>
      </w:r>
      <w:proofErr w:type="spellStart"/>
      <w:r w:rsidR="007C33DA">
        <w:rPr>
          <w:bCs/>
          <w:sz w:val="28"/>
          <w:szCs w:val="28"/>
          <w:lang w:val="uk-UA"/>
        </w:rPr>
        <w:t>запроновано</w:t>
      </w:r>
      <w:proofErr w:type="spellEnd"/>
      <w:r w:rsidR="007C33DA">
        <w:rPr>
          <w:bCs/>
          <w:sz w:val="28"/>
          <w:szCs w:val="28"/>
          <w:lang w:val="uk-UA"/>
        </w:rPr>
        <w:t xml:space="preserve"> вибрати тему дослідження, записати тези та надати презентацію.  </w:t>
      </w:r>
      <w:r w:rsidR="00C863CD">
        <w:rPr>
          <w:sz w:val="28"/>
          <w:szCs w:val="28"/>
          <w:lang w:val="uk-UA"/>
        </w:rPr>
        <w:t>На участь у К</w:t>
      </w:r>
      <w:r>
        <w:rPr>
          <w:sz w:val="28"/>
          <w:szCs w:val="28"/>
          <w:lang w:val="uk-UA"/>
        </w:rPr>
        <w:t xml:space="preserve">онкурсі було зареєстровано  </w:t>
      </w:r>
      <w:r w:rsidR="00C863CD" w:rsidRPr="00C863CD">
        <w:rPr>
          <w:sz w:val="28"/>
          <w:szCs w:val="28"/>
          <w:lang w:val="uk-UA"/>
        </w:rPr>
        <w:t xml:space="preserve">40 </w:t>
      </w:r>
      <w:r>
        <w:rPr>
          <w:sz w:val="28"/>
          <w:szCs w:val="28"/>
          <w:lang w:val="uk-UA"/>
        </w:rPr>
        <w:t xml:space="preserve"> учасників з міст Дніпро, Кривий Ріг, </w:t>
      </w:r>
      <w:proofErr w:type="spellStart"/>
      <w:r>
        <w:rPr>
          <w:sz w:val="28"/>
          <w:szCs w:val="28"/>
          <w:lang w:val="uk-UA"/>
        </w:rPr>
        <w:t>Кам</w:t>
      </w:r>
      <w:r w:rsidRPr="00C863C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янське</w:t>
      </w:r>
      <w:proofErr w:type="spellEnd"/>
      <w:r w:rsidR="00C863CD">
        <w:rPr>
          <w:sz w:val="28"/>
          <w:szCs w:val="28"/>
          <w:lang w:val="uk-UA"/>
        </w:rPr>
        <w:t xml:space="preserve">, Жовті Води, Новомосковськ, а також </w:t>
      </w:r>
      <w:proofErr w:type="spellStart"/>
      <w:r w:rsidR="00C863CD">
        <w:rPr>
          <w:sz w:val="28"/>
          <w:szCs w:val="28"/>
          <w:lang w:val="uk-UA"/>
        </w:rPr>
        <w:t>Славгородської</w:t>
      </w:r>
      <w:proofErr w:type="spellEnd"/>
      <w:r w:rsidR="00C863CD">
        <w:rPr>
          <w:sz w:val="28"/>
          <w:szCs w:val="28"/>
          <w:lang w:val="uk-UA"/>
        </w:rPr>
        <w:t xml:space="preserve">, </w:t>
      </w:r>
      <w:proofErr w:type="spellStart"/>
      <w:r w:rsidR="00C863CD">
        <w:rPr>
          <w:sz w:val="28"/>
          <w:szCs w:val="28"/>
          <w:lang w:val="uk-UA"/>
        </w:rPr>
        <w:t>Іларіонівської</w:t>
      </w:r>
      <w:proofErr w:type="spellEnd"/>
      <w:r w:rsidR="00C863CD">
        <w:rPr>
          <w:sz w:val="28"/>
          <w:szCs w:val="28"/>
          <w:lang w:val="uk-UA"/>
        </w:rPr>
        <w:t>, Петропавлівської селищних рад</w:t>
      </w:r>
      <w:r w:rsidR="00B1167F">
        <w:rPr>
          <w:sz w:val="28"/>
          <w:szCs w:val="28"/>
          <w:lang w:val="uk-UA"/>
        </w:rPr>
        <w:t>.</w:t>
      </w:r>
      <w:r w:rsidR="006A0684">
        <w:rPr>
          <w:sz w:val="28"/>
          <w:szCs w:val="28"/>
          <w:lang w:val="uk-UA"/>
        </w:rPr>
        <w:t xml:space="preserve"> На жаль, позашкільні навчальні заклади проявили пасивність.  </w:t>
      </w:r>
    </w:p>
    <w:p w:rsidR="009C4D09" w:rsidRDefault="009C4D09" w:rsidP="009C4D0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Юні конкурсант</w:t>
      </w:r>
      <w:r w:rsidR="00B1167F">
        <w:rPr>
          <w:sz w:val="28"/>
          <w:szCs w:val="28"/>
          <w:lang w:val="uk-UA"/>
        </w:rPr>
        <w:t>и представляли  свої роботи у ше</w:t>
      </w:r>
      <w:r>
        <w:rPr>
          <w:sz w:val="28"/>
          <w:szCs w:val="28"/>
          <w:lang w:val="uk-UA"/>
        </w:rPr>
        <w:t>сти розділах:</w:t>
      </w:r>
    </w:p>
    <w:p w:rsidR="009C4D09" w:rsidRPr="00DB266B" w:rsidRDefault="009C4D09" w:rsidP="009C4D09">
      <w:pPr>
        <w:pStyle w:val="a4"/>
        <w:tabs>
          <w:tab w:val="left" w:pos="420"/>
        </w:tabs>
        <w:spacing w:after="0"/>
        <w:ind w:lef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266B">
        <w:rPr>
          <w:rFonts w:ascii="Times New Roman" w:hAnsi="Times New Roman" w:cs="Times New Roman"/>
          <w:sz w:val="28"/>
          <w:szCs w:val="28"/>
          <w:lang w:val="uk-UA"/>
        </w:rPr>
        <w:t>“Астрофізика”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266B">
        <w:rPr>
          <w:rFonts w:ascii="Times New Roman" w:hAnsi="Times New Roman" w:cs="Times New Roman"/>
          <w:sz w:val="28"/>
          <w:szCs w:val="28"/>
          <w:lang w:val="uk-UA"/>
        </w:rPr>
        <w:t xml:space="preserve"> “Небесна механіка”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266B">
        <w:rPr>
          <w:rFonts w:ascii="Times New Roman" w:hAnsi="Times New Roman" w:cs="Times New Roman"/>
          <w:sz w:val="28"/>
          <w:szCs w:val="28"/>
          <w:lang w:val="uk-UA"/>
        </w:rPr>
        <w:t xml:space="preserve"> “Зоряна астрономія та космологія”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266B">
        <w:rPr>
          <w:rFonts w:ascii="Times New Roman" w:hAnsi="Times New Roman" w:cs="Times New Roman"/>
          <w:sz w:val="28"/>
          <w:szCs w:val="28"/>
          <w:lang w:val="uk-UA"/>
        </w:rPr>
        <w:t xml:space="preserve"> “Космічні програми людства”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266B">
        <w:rPr>
          <w:rFonts w:ascii="Times New Roman" w:hAnsi="Times New Roman" w:cs="Times New Roman"/>
          <w:sz w:val="28"/>
          <w:szCs w:val="28"/>
          <w:lang w:val="uk-UA"/>
        </w:rPr>
        <w:t xml:space="preserve"> “Українці в космосі”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266B">
        <w:rPr>
          <w:rFonts w:ascii="Times New Roman" w:hAnsi="Times New Roman" w:cs="Times New Roman"/>
          <w:sz w:val="28"/>
          <w:szCs w:val="28"/>
          <w:lang w:val="uk-UA"/>
        </w:rPr>
        <w:t xml:space="preserve"> “Краса космосу”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4D09" w:rsidRPr="00406747" w:rsidRDefault="00C863CD" w:rsidP="009C4D0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журі виставляли дві оцінки за 12-тибальною шкалою: за складені тести та презентацію</w:t>
      </w:r>
      <w:r w:rsidR="00FC2182">
        <w:rPr>
          <w:sz w:val="28"/>
          <w:szCs w:val="28"/>
          <w:lang w:val="uk-UA"/>
        </w:rPr>
        <w:t xml:space="preserve">. </w:t>
      </w:r>
      <w:r w:rsidR="009C4D09" w:rsidRPr="00406747">
        <w:rPr>
          <w:sz w:val="28"/>
          <w:szCs w:val="28"/>
          <w:lang w:val="uk-UA"/>
        </w:rPr>
        <w:t xml:space="preserve"> </w:t>
      </w:r>
    </w:p>
    <w:p w:rsidR="009C4D09" w:rsidRDefault="009C4D09" w:rsidP="009C4D0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підсумками Конкурсу журі визначило </w:t>
      </w:r>
      <w:r w:rsidR="00F334FF">
        <w:rPr>
          <w:sz w:val="28"/>
          <w:szCs w:val="28"/>
          <w:lang w:val="uk-UA"/>
        </w:rPr>
        <w:t>переможців</w:t>
      </w:r>
      <w:r>
        <w:rPr>
          <w:sz w:val="28"/>
          <w:szCs w:val="28"/>
          <w:lang w:val="uk-UA"/>
        </w:rPr>
        <w:t xml:space="preserve"> та призерів у кожному розділі. </w:t>
      </w:r>
    </w:p>
    <w:p w:rsidR="009C4D09" w:rsidRDefault="009C4D09" w:rsidP="009C4D0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9C4D09" w:rsidRDefault="009C4D09" w:rsidP="009C4D0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9C4D09" w:rsidRDefault="009C4D09" w:rsidP="009C4D0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334FF" w:rsidRDefault="00F334FF">
      <w:pPr>
        <w:rPr>
          <w:lang w:val="uk-UA"/>
        </w:rPr>
      </w:pPr>
      <w:r>
        <w:rPr>
          <w:sz w:val="28"/>
          <w:szCs w:val="28"/>
          <w:lang w:val="uk-UA"/>
        </w:rPr>
        <w:t>Методист                                                                                  Неля РИЧКО</w:t>
      </w:r>
    </w:p>
    <w:p w:rsidR="0079499C" w:rsidRPr="00F334FF" w:rsidRDefault="00F334FF" w:rsidP="00F334FF">
      <w:pPr>
        <w:tabs>
          <w:tab w:val="left" w:pos="6300"/>
        </w:tabs>
        <w:rPr>
          <w:lang w:val="uk-UA"/>
        </w:rPr>
      </w:pPr>
      <w:r>
        <w:rPr>
          <w:lang w:val="uk-UA"/>
        </w:rPr>
        <w:tab/>
      </w:r>
    </w:p>
    <w:sectPr w:rsidR="0079499C" w:rsidRPr="00F334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D8"/>
    <w:rsid w:val="00390803"/>
    <w:rsid w:val="00396FD8"/>
    <w:rsid w:val="00595DBB"/>
    <w:rsid w:val="006A0684"/>
    <w:rsid w:val="0079499C"/>
    <w:rsid w:val="007C33DA"/>
    <w:rsid w:val="009C4D09"/>
    <w:rsid w:val="00B1167F"/>
    <w:rsid w:val="00C863CD"/>
    <w:rsid w:val="00EF76CB"/>
    <w:rsid w:val="00F334FF"/>
    <w:rsid w:val="00FC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9C4D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C4D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9C4D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C4D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 Inc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admin</cp:lastModifiedBy>
  <cp:revision>8</cp:revision>
  <cp:lastPrinted>2022-05-10T07:05:00Z</cp:lastPrinted>
  <dcterms:created xsi:type="dcterms:W3CDTF">2020-08-01T09:41:00Z</dcterms:created>
  <dcterms:modified xsi:type="dcterms:W3CDTF">2022-05-10T09:18:00Z</dcterms:modified>
</cp:coreProperties>
</file>